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inorHAnsi"/>
          <w:sz w:val="12"/>
          <w:szCs w:val="22"/>
        </w:rPr>
        <w:id w:val="681714317"/>
        <w:docPartObj>
          <w:docPartGallery w:val="Cover Pages"/>
          <w:docPartUnique/>
        </w:docPartObj>
      </w:sdtPr>
      <w:sdtEndPr>
        <w:rPr>
          <w:rFonts w:eastAsiaTheme="minorEastAsia"/>
          <w:sz w:val="56"/>
          <w:szCs w:val="56"/>
        </w:rPr>
      </w:sdtEndPr>
      <w:sdtContent>
        <w:p w14:paraId="4ED9F32F" w14:textId="7CD70938" w:rsidR="00413464" w:rsidRPr="00C935C8" w:rsidRDefault="00413464" w:rsidP="00C935C8">
          <w:pPr>
            <w:rPr>
              <w:rFonts w:eastAsiaTheme="minorHAnsi"/>
              <w:sz w:val="12"/>
              <w:szCs w:val="22"/>
            </w:rPr>
          </w:pPr>
        </w:p>
        <w:sdt>
          <w:sdtPr>
            <w:rPr>
              <w:rFonts w:asciiTheme="majorHAnsi" w:hAnsiTheme="majorHAnsi"/>
              <w:b/>
              <w:noProof/>
              <w:color w:val="948A54" w:themeColor="background2" w:themeShade="80"/>
              <w:sz w:val="52"/>
              <w:szCs w:val="52"/>
            </w:rPr>
            <w:alias w:val="Subtitle"/>
            <w:tag w:val="Subtitle"/>
            <w:id w:val="8081536"/>
            <w:text/>
          </w:sdtPr>
          <w:sdtEndPr/>
          <w:sdtContent>
            <w:p w14:paraId="1A533834" w14:textId="72CB6178" w:rsidR="00413464" w:rsidRPr="00F01DE5" w:rsidRDefault="00413464" w:rsidP="00C935C8">
              <w:pPr>
                <w:spacing w:after="480"/>
                <w:jc w:val="center"/>
                <w:rPr>
                  <w:rFonts w:asciiTheme="majorHAnsi" w:hAnsiTheme="majorHAnsi"/>
                  <w:b/>
                  <w:noProof/>
                  <w:color w:val="948A54" w:themeColor="background2" w:themeShade="80"/>
                  <w:sz w:val="52"/>
                  <w:szCs w:val="52"/>
                </w:rPr>
              </w:pPr>
              <w:r w:rsidRPr="00F01DE5">
                <w:rPr>
                  <w:rFonts w:asciiTheme="majorHAnsi" w:hAnsiTheme="majorHAnsi"/>
                  <w:b/>
                  <w:noProof/>
                  <w:color w:val="948A54" w:themeColor="background2" w:themeShade="80"/>
                  <w:sz w:val="52"/>
                  <w:szCs w:val="52"/>
                </w:rPr>
                <w:t>Design and Creation of a Geodatabase on the Colorado River Refuge Owned and Managed by Pines and Pr</w:t>
              </w:r>
              <w:r w:rsidR="000D0464" w:rsidRPr="00F01DE5">
                <w:rPr>
                  <w:rFonts w:asciiTheme="majorHAnsi" w:hAnsiTheme="majorHAnsi"/>
                  <w:b/>
                  <w:noProof/>
                  <w:color w:val="948A54" w:themeColor="background2" w:themeShade="80"/>
                  <w:sz w:val="52"/>
                  <w:szCs w:val="52"/>
                </w:rPr>
                <w:t>airies Land Trust in Bastrop, TX</w:t>
              </w:r>
            </w:p>
          </w:sdtContent>
        </w:sdt>
        <w:p w14:paraId="5D633706" w14:textId="7775DB0C" w:rsidR="00F82681" w:rsidRPr="00C935C8" w:rsidRDefault="00413464">
          <w:pPr>
            <w:spacing w:after="240"/>
            <w:jc w:val="center"/>
            <w:rPr>
              <w:b/>
              <w:noProof/>
              <w:sz w:val="32"/>
              <w:szCs w:val="32"/>
            </w:rPr>
          </w:pPr>
          <w:r>
            <w:rPr>
              <w:rFonts w:eastAsia="Century Schoolbook"/>
              <w:noProof/>
            </w:rPr>
            <mc:AlternateContent>
              <mc:Choice Requires="wps">
                <w:drawing>
                  <wp:anchor distT="0" distB="0" distL="114300" distR="114300" simplePos="0" relativeHeight="251659264" behindDoc="1" locked="1" layoutInCell="0" allowOverlap="1" wp14:anchorId="1ADD486D" wp14:editId="66CF7880">
                    <wp:simplePos x="0" y="0"/>
                    <wp:positionH relativeFrom="page">
                      <wp:posOffset>361950</wp:posOffset>
                    </wp:positionH>
                    <wp:positionV relativeFrom="page">
                      <wp:posOffset>361950</wp:posOffset>
                    </wp:positionV>
                    <wp:extent cx="7040880" cy="9326880"/>
                    <wp:effectExtent l="0" t="0" r="0" b="0"/>
                    <wp:wrapNone/>
                    <wp:docPr id="4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9326880"/>
                            </a:xfrm>
                            <a:prstGeom prst="rect">
                              <a:avLst/>
                            </a:prstGeom>
                            <a:gradFill rotWithShape="0">
                              <a:gsLst>
                                <a:gs pos="0">
                                  <a:schemeClr val="accent3">
                                    <a:lumMod val="20000"/>
                                    <a:lumOff val="80000"/>
                                  </a:schemeClr>
                                </a:gs>
                                <a:gs pos="100000">
                                  <a:schemeClr val="accent3">
                                    <a:lumMod val="60000"/>
                                    <a:lumOff val="4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txbx>
                            <w:txbxContent>
                              <w:p w14:paraId="30F9DF44" w14:textId="77777777" w:rsidR="00CE5238" w:rsidRDefault="00CE5238" w:rsidP="0043579B">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left:0;text-align:left;margin-left:28.5pt;margin-top:28.5pt;width:554.4pt;height:734.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" o:allowincell="f" fillcolor="#eaf1dd [662]" stroked="f" strokecolor="#4a7ebb" strokeweight="1.5pt">
                    <v:fill color2="#c2d69b [1942]" focus="100%" type="gradient"/>
                    <v:shadow color="black" opacity="22938f" offset="0,.74833mm"/>
                    <v:textbox inset=",7.2pt,,7.2pt">
                      <w:txbxContent>
                        <w:p w14:paraId="30F9DF44" w14:textId="77777777" w:rsidR="00CE5238" w:rsidRDefault="00CE5238" w:rsidP="0043579B">
                          <w:pPr>
                            <w:jc w:val="center"/>
                          </w:pPr>
                        </w:p>
                      </w:txbxContent>
                    </v:textbox>
                    <w10:wrap anchorx="page" anchory="page"/>
                    <w10:anchorlock/>
                  </v:rect>
                </w:pict>
              </mc:Fallback>
            </mc:AlternateContent>
          </w:r>
          <w:sdt>
            <w:sdtPr>
              <w:rPr>
                <w:b/>
                <w:noProof/>
                <w:sz w:val="32"/>
                <w:szCs w:val="32"/>
              </w:rPr>
              <w:alias w:val="Author"/>
              <w:id w:val="8081537"/>
              <w:dataBinding w:prefixMappings="xmlns:ns0='http://purl.org/dc/elements/1.1/' xmlns:ns1='http://schemas.openxmlformats.org/package/2006/metadata/core-properties' " w:xpath="/ns1:coreProperties[1]/ns0:creator[1]" w:storeItemID="{6C3C8BC8-F283-45AE-878A-BAB7291924A1}"/>
              <w:text/>
            </w:sdtPr>
            <w:sdtEndPr/>
            <w:sdtContent>
              <w:r w:rsidR="00F82681" w:rsidRPr="00C935C8">
                <w:rPr>
                  <w:b/>
                  <w:noProof/>
                  <w:sz w:val="32"/>
                  <w:szCs w:val="32"/>
                </w:rPr>
                <w:t xml:space="preserve">Created By: </w:t>
              </w:r>
              <w:r w:rsidR="00E00E06" w:rsidRPr="00C935C8">
                <w:rPr>
                  <w:b/>
                  <w:noProof/>
                  <w:sz w:val="32"/>
                  <w:szCs w:val="32"/>
                </w:rPr>
                <w:t>Arma-Geo Products</w:t>
              </w:r>
            </w:sdtContent>
          </w:sdt>
        </w:p>
        <w:p w14:paraId="24135CCA" w14:textId="4B2B46F9" w:rsidR="00172F78" w:rsidRDefault="00BF2AF3" w:rsidP="00BF2AF3">
          <w:pPr>
            <w:spacing w:after="240"/>
            <w:rPr>
              <w:b/>
              <w:noProof/>
              <w:sz w:val="32"/>
              <w:szCs w:val="32"/>
            </w:rPr>
          </w:pPr>
          <w:r>
            <w:rPr>
              <w:b/>
              <w:noProof/>
              <w:sz w:val="32"/>
              <w:szCs w:val="32"/>
            </w:rPr>
            <w:t xml:space="preserve">                    </w:t>
          </w:r>
          <w:r w:rsidR="00433D57" w:rsidRPr="00C935C8">
            <w:rPr>
              <w:b/>
              <w:noProof/>
              <w:sz w:val="32"/>
              <w:szCs w:val="32"/>
            </w:rPr>
            <w:t xml:space="preserve"> </w:t>
          </w:r>
          <w:r w:rsidR="00172F78">
            <w:rPr>
              <w:rFonts w:eastAsia="Century Schoolbook"/>
              <w:noProof/>
            </w:rPr>
            <w:drawing>
              <wp:inline distT="0" distB="0" distL="0" distR="0" wp14:anchorId="17253C5E" wp14:editId="588E31BE">
                <wp:extent cx="1524000" cy="1708467"/>
                <wp:effectExtent l="25400" t="25400" r="2540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madillo working logo.jpg"/>
                        <pic:cNvPicPr/>
                      </pic:nvPicPr>
                      <pic:blipFill rotWithShape="1">
                        <a:blip r:embed="rId10">
                          <a:alphaModFix/>
                          <a:extLst>
                            <a:ext uri="{28A0092B-C50C-407E-A947-70E740481C1C}">
                              <a14:useLocalDpi xmlns:a14="http://schemas.microsoft.com/office/drawing/2010/main" val="0"/>
                            </a:ext>
                          </a:extLst>
                        </a:blip>
                        <a:srcRect l="25871" t="22277" r="23517" b="3475"/>
                        <a:stretch/>
                      </pic:blipFill>
                      <pic:spPr bwMode="auto">
                        <a:xfrm>
                          <a:off x="0" y="0"/>
                          <a:ext cx="1525968" cy="1710673"/>
                        </a:xfrm>
                        <a:prstGeom prst="rect">
                          <a:avLst/>
                        </a:prstGeom>
                        <a:ln>
                          <a:solidFill>
                            <a:srgbClr val="4F81BD"/>
                          </a:solidFill>
                        </a:ln>
                        <a:extLst>
                          <a:ext uri="{53640926-AAD7-44D8-BBD7-CCE9431645EC}">
                            <a14:shadowObscured xmlns:a14="http://schemas.microsoft.com/office/drawing/2010/main"/>
                          </a:ext>
                        </a:extLst>
                      </pic:spPr>
                    </pic:pic>
                  </a:graphicData>
                </a:graphic>
              </wp:inline>
            </w:drawing>
          </w:r>
          <w:r>
            <w:rPr>
              <w:b/>
              <w:noProof/>
              <w:sz w:val="32"/>
              <w:szCs w:val="32"/>
            </w:rPr>
            <w:t xml:space="preserve">            </w:t>
          </w:r>
          <w:r w:rsidR="00172F78">
            <w:rPr>
              <w:rFonts w:eastAsia="Century Schoolbook"/>
              <w:noProof/>
            </w:rPr>
            <w:drawing>
              <wp:inline distT="0" distB="0" distL="0" distR="0" wp14:anchorId="6FF728F3" wp14:editId="2D5365C4">
                <wp:extent cx="1605643" cy="16056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px-Texas_State_University%E2%80%93San_Marcos_Seal.svg.png"/>
                        <pic:cNvPicPr/>
                      </pic:nvPicPr>
                      <pic:blipFill>
                        <a:blip r:embed="rId11">
                          <a:extLst>
                            <a:ext uri="{28A0092B-C50C-407E-A947-70E740481C1C}">
                              <a14:useLocalDpi xmlns:a14="http://schemas.microsoft.com/office/drawing/2010/main" val="0"/>
                            </a:ext>
                          </a:extLst>
                        </a:blip>
                        <a:stretch>
                          <a:fillRect/>
                        </a:stretch>
                      </pic:blipFill>
                      <pic:spPr>
                        <a:xfrm>
                          <a:off x="0" y="0"/>
                          <a:ext cx="1606184" cy="1606184"/>
                        </a:xfrm>
                        <a:prstGeom prst="rect">
                          <a:avLst/>
                        </a:prstGeom>
                      </pic:spPr>
                    </pic:pic>
                  </a:graphicData>
                </a:graphic>
              </wp:inline>
            </w:drawing>
          </w:r>
        </w:p>
        <w:p w14:paraId="76CF6528" w14:textId="77777777" w:rsidR="00BF2AF3" w:rsidRDefault="00BF2AF3" w:rsidP="00172F78">
          <w:pPr>
            <w:spacing w:after="240"/>
            <w:jc w:val="center"/>
            <w:rPr>
              <w:b/>
              <w:noProof/>
              <w:sz w:val="32"/>
              <w:szCs w:val="32"/>
            </w:rPr>
          </w:pPr>
        </w:p>
        <w:p w14:paraId="3D68E7C2" w14:textId="786FA428" w:rsidR="00172F78" w:rsidRPr="00C935C8" w:rsidRDefault="00433D57" w:rsidP="00172F78">
          <w:pPr>
            <w:spacing w:after="240"/>
            <w:jc w:val="center"/>
            <w:rPr>
              <w:b/>
              <w:noProof/>
              <w:sz w:val="32"/>
              <w:szCs w:val="32"/>
            </w:rPr>
          </w:pPr>
          <w:r w:rsidRPr="00C935C8">
            <w:rPr>
              <w:b/>
              <w:noProof/>
              <w:sz w:val="32"/>
              <w:szCs w:val="32"/>
            </w:rPr>
            <w:t>For: Pines and Prairies Land Trust</w:t>
          </w:r>
        </w:p>
        <w:p w14:paraId="3F8DD2E8" w14:textId="77777777" w:rsidR="00433D57" w:rsidRDefault="00433D57">
          <w:pPr>
            <w:jc w:val="center"/>
          </w:pPr>
        </w:p>
        <w:p w14:paraId="7CF6F76F" w14:textId="74AA096D" w:rsidR="0043579B" w:rsidRPr="00172F78" w:rsidRDefault="00BF60DD" w:rsidP="00172F78">
          <w:pPr>
            <w:jc w:val="center"/>
            <w:rPr>
              <w:rFonts w:eastAsia="Century Schoolbook"/>
              <w:noProof/>
            </w:rPr>
          </w:pPr>
          <w:r>
            <w:rPr>
              <w:noProof/>
            </w:rPr>
            <w:drawing>
              <wp:inline distT="0" distB="0" distL="0" distR="0" wp14:anchorId="07CB1E9E" wp14:editId="2741883B">
                <wp:extent cx="2189675" cy="1817914"/>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LT logo.jpg"/>
                        <pic:cNvPicPr/>
                      </pic:nvPicPr>
                      <pic:blipFill>
                        <a:blip r:embed="rId12">
                          <a:extLst>
                            <a:ext uri="{28A0092B-C50C-407E-A947-70E740481C1C}">
                              <a14:useLocalDpi xmlns:a14="http://schemas.microsoft.com/office/drawing/2010/main" val="0"/>
                            </a:ext>
                          </a:extLst>
                        </a:blip>
                        <a:stretch>
                          <a:fillRect/>
                        </a:stretch>
                      </pic:blipFill>
                      <pic:spPr>
                        <a:xfrm>
                          <a:off x="0" y="0"/>
                          <a:ext cx="2198824" cy="1825510"/>
                        </a:xfrm>
                        <a:prstGeom prst="rect">
                          <a:avLst/>
                        </a:prstGeom>
                      </pic:spPr>
                    </pic:pic>
                  </a:graphicData>
                </a:graphic>
              </wp:inline>
            </w:drawing>
          </w:r>
          <w:r w:rsidR="0043579B">
            <w:rPr>
              <w:rFonts w:eastAsia="Century Schoolbook"/>
              <w:noProof/>
            </w:rPr>
            <w:t xml:space="preserve">            </w:t>
          </w:r>
        </w:p>
        <w:p w14:paraId="4B028419" w14:textId="77777777" w:rsidR="00172F78" w:rsidRDefault="00172F78">
          <w:pPr>
            <w:jc w:val="center"/>
          </w:pPr>
        </w:p>
        <w:p w14:paraId="62D690C5" w14:textId="5C7CCECD" w:rsidR="00C218B7" w:rsidRDefault="00C218B7" w:rsidP="00172F78">
          <w:pPr>
            <w:jc w:val="center"/>
            <w:rPr>
              <w:rFonts w:asciiTheme="majorHAnsi" w:hAnsiTheme="majorHAnsi"/>
              <w:sz w:val="36"/>
              <w:szCs w:val="36"/>
            </w:rPr>
          </w:pPr>
          <w:r>
            <w:rPr>
              <w:rFonts w:asciiTheme="majorHAnsi" w:hAnsiTheme="majorHAnsi"/>
              <w:sz w:val="36"/>
              <w:szCs w:val="36"/>
            </w:rPr>
            <w:t>Geography 4427</w:t>
          </w:r>
        </w:p>
        <w:p w14:paraId="5D146BF8" w14:textId="77777777" w:rsidR="008516BF" w:rsidRDefault="00633F45" w:rsidP="008516BF">
          <w:pPr>
            <w:jc w:val="center"/>
            <w:rPr>
              <w:rFonts w:asciiTheme="majorHAnsi" w:hAnsiTheme="majorHAnsi"/>
              <w:sz w:val="36"/>
              <w:szCs w:val="36"/>
            </w:rPr>
          </w:pPr>
          <w:r>
            <w:rPr>
              <w:rFonts w:asciiTheme="majorHAnsi" w:hAnsiTheme="majorHAnsi"/>
              <w:sz w:val="36"/>
              <w:szCs w:val="36"/>
            </w:rPr>
            <w:t>Texas State University</w:t>
          </w:r>
        </w:p>
        <w:p w14:paraId="7BAFB3BF" w14:textId="737EF3CA" w:rsidR="00014E7C" w:rsidRPr="00014E7C" w:rsidRDefault="00C218B7" w:rsidP="008516BF">
          <w:pPr>
            <w:jc w:val="center"/>
            <w:rPr>
              <w:rFonts w:asciiTheme="majorHAnsi" w:hAnsiTheme="majorHAnsi"/>
              <w:sz w:val="36"/>
              <w:szCs w:val="36"/>
            </w:rPr>
          </w:pPr>
          <w:r>
            <w:rPr>
              <w:rFonts w:asciiTheme="majorHAnsi" w:hAnsiTheme="majorHAnsi"/>
              <w:sz w:val="36"/>
              <w:szCs w:val="36"/>
            </w:rPr>
            <w:t>October 3, 2012</w:t>
          </w:r>
        </w:p>
      </w:sdtContent>
    </w:sdt>
    <w:p w14:paraId="765FAECA" w14:textId="77777777" w:rsidR="00EC2400" w:rsidRPr="00325BF2" w:rsidRDefault="004B0C7B" w:rsidP="00014E7C">
      <w:pPr>
        <w:jc w:val="center"/>
        <w:rPr>
          <w:sz w:val="96"/>
          <w:szCs w:val="96"/>
        </w:rPr>
      </w:pPr>
      <w:r w:rsidRPr="00325BF2">
        <w:rPr>
          <w:sz w:val="96"/>
          <w:szCs w:val="96"/>
        </w:rPr>
        <w:lastRenderedPageBreak/>
        <w:t>Arma-Geo Products</w:t>
      </w:r>
    </w:p>
    <w:p w14:paraId="4CD7396E" w14:textId="77777777" w:rsidR="00EC2400" w:rsidRDefault="00EC2400" w:rsidP="00014E7C">
      <w:pPr>
        <w:jc w:val="center"/>
        <w:rPr>
          <w:sz w:val="56"/>
          <w:szCs w:val="56"/>
        </w:rPr>
      </w:pPr>
    </w:p>
    <w:p w14:paraId="0769286D" w14:textId="6AD9D483" w:rsidR="00BD3AA1" w:rsidRDefault="00EC2400" w:rsidP="00F927A7">
      <w:pPr>
        <w:jc w:val="center"/>
        <w:rPr>
          <w:sz w:val="56"/>
          <w:szCs w:val="56"/>
        </w:rPr>
      </w:pPr>
      <w:r>
        <w:rPr>
          <w:rFonts w:eastAsia="Century Schoolbook"/>
          <w:noProof/>
        </w:rPr>
        <w:drawing>
          <wp:inline distT="0" distB="0" distL="0" distR="0" wp14:anchorId="43DBA59A" wp14:editId="0A7843DA">
            <wp:extent cx="2864757" cy="3211511"/>
            <wp:effectExtent l="25400" t="25400" r="3111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madillo working logo.jpg"/>
                    <pic:cNvPicPr/>
                  </pic:nvPicPr>
                  <pic:blipFill rotWithShape="1">
                    <a:blip r:embed="rId10">
                      <a:alphaModFix/>
                      <a:extLst>
                        <a:ext uri="{28A0092B-C50C-407E-A947-70E740481C1C}">
                          <a14:useLocalDpi xmlns:a14="http://schemas.microsoft.com/office/drawing/2010/main" val="0"/>
                        </a:ext>
                      </a:extLst>
                    </a:blip>
                    <a:srcRect l="25871" t="22277" r="23517" b="3475"/>
                    <a:stretch/>
                  </pic:blipFill>
                  <pic:spPr bwMode="auto">
                    <a:xfrm>
                      <a:off x="0" y="0"/>
                      <a:ext cx="2866564" cy="3213537"/>
                    </a:xfrm>
                    <a:prstGeom prst="rect">
                      <a:avLst/>
                    </a:prstGeom>
                    <a:ln>
                      <a:solidFill>
                        <a:srgbClr val="4F81BD"/>
                      </a:solidFill>
                    </a:ln>
                    <a:extLst>
                      <a:ext uri="{53640926-AAD7-44D8-BBD7-CCE9431645EC}">
                        <a14:shadowObscured xmlns:a14="http://schemas.microsoft.com/office/drawing/2010/main"/>
                      </a:ext>
                    </a:extLst>
                  </pic:spPr>
                </pic:pic>
              </a:graphicData>
            </a:graphic>
          </wp:inline>
        </w:drawing>
      </w:r>
      <w:r w:rsidR="00E17FA9">
        <w:rPr>
          <w:rFonts w:eastAsia="Century Schoolbook"/>
          <w:noProof/>
        </w:rPr>
        <mc:AlternateContent>
          <mc:Choice Requires="wps">
            <w:drawing>
              <wp:anchor distT="0" distB="0" distL="114300" distR="114300" simplePos="0" relativeHeight="251661312" behindDoc="1" locked="1" layoutInCell="0" allowOverlap="1" wp14:anchorId="52EAB803" wp14:editId="6D9FA863">
                <wp:simplePos x="0" y="0"/>
                <wp:positionH relativeFrom="page">
                  <wp:posOffset>342900</wp:posOffset>
                </wp:positionH>
                <wp:positionV relativeFrom="page">
                  <wp:posOffset>342900</wp:posOffset>
                </wp:positionV>
                <wp:extent cx="7040880" cy="9326880"/>
                <wp:effectExtent l="0" t="0" r="0" b="0"/>
                <wp:wrapNone/>
                <wp:docPr id="6"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9326880"/>
                        </a:xfrm>
                        <a:prstGeom prst="rect">
                          <a:avLst/>
                        </a:prstGeom>
                        <a:gradFill rotWithShape="0">
                          <a:gsLst>
                            <a:gs pos="0">
                              <a:schemeClr val="accent3">
                                <a:lumMod val="20000"/>
                                <a:lumOff val="80000"/>
                              </a:schemeClr>
                            </a:gs>
                            <a:gs pos="100000">
                              <a:schemeClr val="accent3">
                                <a:lumMod val="60000"/>
                                <a:lumOff val="4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txbx>
                        <w:txbxContent>
                          <w:p w14:paraId="26E3E464" w14:textId="77777777" w:rsidR="00CE5238" w:rsidRDefault="00CE5238" w:rsidP="00E17FA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27pt;margin-top:27pt;width:554.4pt;height:734.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" o:allowincell="f" fillcolor="#eaf1dd [662]" stroked="f" strokecolor="#4a7ebb" strokeweight="1.5pt">
                <v:fill color2="#c2d69b [1942]" focus="100%" type="gradient"/>
                <v:shadow color="black" opacity="22938f" offset="0,.74833mm"/>
                <v:textbox inset=",7.2pt,,7.2pt">
                  <w:txbxContent>
                    <w:p w14:paraId="26E3E464" w14:textId="77777777" w:rsidR="00CE5238" w:rsidRDefault="00CE5238" w:rsidP="00E17FA9">
                      <w:pPr>
                        <w:jc w:val="center"/>
                      </w:pPr>
                    </w:p>
                  </w:txbxContent>
                </v:textbox>
                <w10:wrap anchorx="page" anchory="page"/>
                <w10:anchorlock/>
              </v:rect>
            </w:pict>
          </mc:Fallback>
        </mc:AlternateContent>
      </w:r>
    </w:p>
    <w:p w14:paraId="03E85FF0" w14:textId="50124FEA" w:rsidR="001D21AA" w:rsidRPr="00B80EF4" w:rsidRDefault="001D21AA" w:rsidP="00F927A7">
      <w:pPr>
        <w:rPr>
          <w:b/>
          <w:sz w:val="32"/>
          <w:szCs w:val="32"/>
        </w:rPr>
      </w:pPr>
    </w:p>
    <w:p w14:paraId="04B539A8" w14:textId="77777777" w:rsidR="001D21AA" w:rsidRPr="0024515B" w:rsidRDefault="001D21AA" w:rsidP="00BD3AA1">
      <w:pPr>
        <w:jc w:val="center"/>
        <w:rPr>
          <w:sz w:val="28"/>
          <w:szCs w:val="28"/>
        </w:rPr>
      </w:pPr>
    </w:p>
    <w:p w14:paraId="0EE805F7" w14:textId="77777777" w:rsidR="00F927A7" w:rsidRDefault="00F927A7" w:rsidP="00BD3AA1">
      <w:pPr>
        <w:jc w:val="center"/>
        <w:rPr>
          <w:b/>
          <w:sz w:val="28"/>
          <w:szCs w:val="28"/>
        </w:rPr>
      </w:pPr>
    </w:p>
    <w:p w14:paraId="37718FBD" w14:textId="77777777" w:rsidR="001D21AA" w:rsidRPr="00B80EF4" w:rsidRDefault="001D21AA" w:rsidP="00BD3AA1">
      <w:pPr>
        <w:jc w:val="center"/>
        <w:rPr>
          <w:b/>
          <w:sz w:val="28"/>
          <w:szCs w:val="28"/>
        </w:rPr>
      </w:pPr>
      <w:r w:rsidRPr="00B80EF4">
        <w:rPr>
          <w:b/>
          <w:sz w:val="28"/>
          <w:szCs w:val="28"/>
        </w:rPr>
        <w:t>Ryan Henderson: Project Manager</w:t>
      </w:r>
    </w:p>
    <w:p w14:paraId="2200BF8F" w14:textId="77777777" w:rsidR="004973EB" w:rsidRPr="00B80EF4" w:rsidRDefault="004973EB" w:rsidP="00BD3AA1">
      <w:pPr>
        <w:jc w:val="center"/>
        <w:rPr>
          <w:b/>
          <w:sz w:val="28"/>
          <w:szCs w:val="28"/>
        </w:rPr>
      </w:pPr>
    </w:p>
    <w:p w14:paraId="63FDFDDC" w14:textId="77777777" w:rsidR="004973EB" w:rsidRPr="00B80EF4" w:rsidRDefault="004973EB" w:rsidP="004973EB">
      <w:pPr>
        <w:jc w:val="center"/>
        <w:rPr>
          <w:b/>
          <w:sz w:val="28"/>
          <w:szCs w:val="28"/>
        </w:rPr>
      </w:pPr>
      <w:r w:rsidRPr="00B80EF4">
        <w:rPr>
          <w:b/>
          <w:sz w:val="28"/>
          <w:szCs w:val="28"/>
        </w:rPr>
        <w:t>Dustin Sablatura: Assistant Project Manager</w:t>
      </w:r>
    </w:p>
    <w:p w14:paraId="1AA417DC" w14:textId="77777777" w:rsidR="001D21AA" w:rsidRPr="00B80EF4" w:rsidRDefault="001D21AA" w:rsidP="00BD3AA1">
      <w:pPr>
        <w:jc w:val="center"/>
        <w:rPr>
          <w:b/>
          <w:sz w:val="28"/>
          <w:szCs w:val="28"/>
        </w:rPr>
      </w:pPr>
    </w:p>
    <w:p w14:paraId="2434105D" w14:textId="77777777" w:rsidR="001D21AA" w:rsidRPr="00B80EF4" w:rsidRDefault="001D21AA" w:rsidP="00BD3AA1">
      <w:pPr>
        <w:jc w:val="center"/>
        <w:rPr>
          <w:b/>
          <w:sz w:val="28"/>
          <w:szCs w:val="28"/>
        </w:rPr>
      </w:pPr>
      <w:r w:rsidRPr="00B80EF4">
        <w:rPr>
          <w:b/>
          <w:sz w:val="28"/>
          <w:szCs w:val="28"/>
        </w:rPr>
        <w:t>Veronica Suarez: GIS Analyst / Graphic Design</w:t>
      </w:r>
    </w:p>
    <w:p w14:paraId="74E8B6B5" w14:textId="77777777" w:rsidR="001D21AA" w:rsidRPr="00B80EF4" w:rsidRDefault="001D21AA" w:rsidP="004973EB">
      <w:pPr>
        <w:rPr>
          <w:b/>
          <w:sz w:val="28"/>
          <w:szCs w:val="28"/>
        </w:rPr>
      </w:pPr>
    </w:p>
    <w:p w14:paraId="1EB635CB" w14:textId="77777777" w:rsidR="001D21AA" w:rsidRPr="00B80EF4" w:rsidRDefault="001D21AA" w:rsidP="00BD3AA1">
      <w:pPr>
        <w:jc w:val="center"/>
        <w:rPr>
          <w:b/>
          <w:sz w:val="28"/>
          <w:szCs w:val="28"/>
        </w:rPr>
      </w:pPr>
      <w:r w:rsidRPr="00B80EF4">
        <w:rPr>
          <w:b/>
          <w:sz w:val="28"/>
          <w:szCs w:val="28"/>
        </w:rPr>
        <w:t>Marcos Montelongo: GIS Analyst / Webmaster</w:t>
      </w:r>
    </w:p>
    <w:p w14:paraId="5EDD0052" w14:textId="77777777" w:rsidR="000313CB" w:rsidRDefault="000313CB" w:rsidP="000313CB">
      <w:pPr>
        <w:rPr>
          <w:b/>
          <w:sz w:val="32"/>
          <w:szCs w:val="32"/>
        </w:rPr>
      </w:pPr>
    </w:p>
    <w:p w14:paraId="3892B577" w14:textId="77777777" w:rsidR="00F927A7" w:rsidRDefault="00F927A7" w:rsidP="00325BF2">
      <w:pPr>
        <w:rPr>
          <w:rFonts w:asciiTheme="majorHAnsi" w:hAnsiTheme="majorHAnsi"/>
          <w:sz w:val="36"/>
          <w:szCs w:val="36"/>
        </w:rPr>
      </w:pPr>
    </w:p>
    <w:p w14:paraId="6F4856BE" w14:textId="77777777" w:rsidR="00F927A7" w:rsidRDefault="00F927A7" w:rsidP="000313CB">
      <w:pPr>
        <w:jc w:val="center"/>
        <w:rPr>
          <w:rFonts w:asciiTheme="majorHAnsi" w:hAnsiTheme="majorHAnsi"/>
          <w:sz w:val="36"/>
          <w:szCs w:val="36"/>
        </w:rPr>
      </w:pPr>
    </w:p>
    <w:p w14:paraId="511A64C2" w14:textId="170CBDE0" w:rsidR="00175879" w:rsidRPr="00B16C5A" w:rsidRDefault="0024515B" w:rsidP="000313CB">
      <w:pPr>
        <w:jc w:val="center"/>
        <w:rPr>
          <w:rFonts w:asciiTheme="majorHAnsi" w:hAnsiTheme="majorHAnsi"/>
          <w:sz w:val="36"/>
          <w:szCs w:val="36"/>
        </w:rPr>
      </w:pPr>
      <w:r w:rsidRPr="00B16C5A">
        <w:rPr>
          <w:rFonts w:asciiTheme="majorHAnsi" w:hAnsiTheme="majorHAnsi"/>
          <w:sz w:val="36"/>
          <w:szCs w:val="36"/>
        </w:rPr>
        <w:t>Geogra</w:t>
      </w:r>
      <w:r w:rsidR="00175879" w:rsidRPr="00B16C5A">
        <w:rPr>
          <w:rFonts w:asciiTheme="majorHAnsi" w:hAnsiTheme="majorHAnsi"/>
          <w:sz w:val="36"/>
          <w:szCs w:val="36"/>
        </w:rPr>
        <w:t>phy 4427</w:t>
      </w:r>
    </w:p>
    <w:p w14:paraId="61C2EFBF" w14:textId="7C983BBE" w:rsidR="009C219E" w:rsidRPr="00B16C5A" w:rsidRDefault="009C219E" w:rsidP="009C219E">
      <w:pPr>
        <w:jc w:val="center"/>
        <w:rPr>
          <w:rFonts w:asciiTheme="majorHAnsi" w:hAnsiTheme="majorHAnsi"/>
          <w:sz w:val="36"/>
          <w:szCs w:val="36"/>
        </w:rPr>
      </w:pPr>
      <w:r w:rsidRPr="00B16C5A">
        <w:rPr>
          <w:rFonts w:asciiTheme="majorHAnsi" w:hAnsiTheme="majorHAnsi"/>
          <w:sz w:val="36"/>
          <w:szCs w:val="36"/>
        </w:rPr>
        <w:t>Texas State University</w:t>
      </w:r>
    </w:p>
    <w:p w14:paraId="7738DCFC" w14:textId="5B829E37" w:rsidR="00175879" w:rsidRPr="00B16C5A" w:rsidRDefault="00175879" w:rsidP="009C219E">
      <w:pPr>
        <w:jc w:val="center"/>
        <w:rPr>
          <w:rFonts w:asciiTheme="majorHAnsi" w:hAnsiTheme="majorHAnsi"/>
          <w:sz w:val="36"/>
          <w:szCs w:val="36"/>
        </w:rPr>
      </w:pPr>
      <w:r w:rsidRPr="00B16C5A">
        <w:rPr>
          <w:rFonts w:asciiTheme="majorHAnsi" w:hAnsiTheme="majorHAnsi"/>
          <w:sz w:val="36"/>
          <w:szCs w:val="36"/>
        </w:rPr>
        <w:t>October 3, 2012</w:t>
      </w:r>
    </w:p>
    <w:p w14:paraId="6DDD69C3" w14:textId="3A5194C0" w:rsidR="0050084F" w:rsidRPr="00CE2787" w:rsidRDefault="0050084F" w:rsidP="003C6BC8">
      <w:pPr>
        <w:jc w:val="center"/>
        <w:rPr>
          <w:rFonts w:asciiTheme="majorHAnsi" w:hAnsiTheme="majorHAnsi"/>
          <w:b/>
          <w:sz w:val="36"/>
          <w:szCs w:val="36"/>
        </w:rPr>
      </w:pPr>
      <w:r w:rsidRPr="00CE2787">
        <w:rPr>
          <w:rFonts w:asciiTheme="majorHAnsi" w:hAnsiTheme="majorHAnsi"/>
          <w:b/>
          <w:sz w:val="36"/>
          <w:szCs w:val="36"/>
        </w:rPr>
        <w:lastRenderedPageBreak/>
        <w:t>Table of Contents</w:t>
      </w:r>
    </w:p>
    <w:p w14:paraId="30F3EB74" w14:textId="1F527CFD" w:rsidR="0050084F" w:rsidRDefault="00D20A25" w:rsidP="0050084F">
      <w:pPr>
        <w:rPr>
          <w:sz w:val="36"/>
          <w:szCs w:val="36"/>
        </w:rPr>
      </w:pPr>
      <w:r>
        <w:rPr>
          <w:sz w:val="36"/>
          <w:szCs w:val="36"/>
        </w:rPr>
        <w:pict w14:anchorId="4A3D4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7pt;height:1.4pt" o:hrpct="0" o:hralign="center" o:hr="t">
            <v:imagedata r:id="rId13" o:title="Default Line"/>
          </v:shape>
        </w:pict>
      </w:r>
    </w:p>
    <w:p w14:paraId="49B6F1AD" w14:textId="23DEAF33" w:rsidR="0050084F" w:rsidRDefault="0050084F" w:rsidP="0050084F">
      <w:pPr>
        <w:rPr>
          <w:sz w:val="36"/>
          <w:szCs w:val="36"/>
        </w:rPr>
      </w:pPr>
    </w:p>
    <w:p w14:paraId="3A91B513" w14:textId="5F06298C" w:rsidR="0050084F" w:rsidRDefault="0050084F" w:rsidP="0050084F">
      <w:pPr>
        <w:rPr>
          <w:b/>
          <w:sz w:val="32"/>
          <w:szCs w:val="32"/>
        </w:rPr>
      </w:pPr>
      <w:r>
        <w:rPr>
          <w:b/>
          <w:sz w:val="32"/>
          <w:szCs w:val="32"/>
        </w:rPr>
        <w:t>Introduction</w:t>
      </w:r>
    </w:p>
    <w:p w14:paraId="02DC7877" w14:textId="3C49C217" w:rsidR="0050084F" w:rsidRDefault="0050084F" w:rsidP="0050084F">
      <w:pPr>
        <w:rPr>
          <w:b/>
          <w:sz w:val="32"/>
          <w:szCs w:val="32"/>
        </w:rPr>
      </w:pPr>
      <w:r>
        <w:rPr>
          <w:b/>
          <w:sz w:val="32"/>
          <w:szCs w:val="32"/>
        </w:rPr>
        <w:tab/>
      </w:r>
    </w:p>
    <w:p w14:paraId="0A74C22C" w14:textId="1B0A564C" w:rsidR="0050084F" w:rsidRDefault="0050084F" w:rsidP="0050084F">
      <w:pPr>
        <w:rPr>
          <w:sz w:val="32"/>
          <w:szCs w:val="32"/>
        </w:rPr>
      </w:pPr>
      <w:r>
        <w:rPr>
          <w:b/>
          <w:sz w:val="32"/>
          <w:szCs w:val="32"/>
        </w:rPr>
        <w:tab/>
      </w:r>
      <w:r>
        <w:rPr>
          <w:sz w:val="32"/>
          <w:szCs w:val="32"/>
        </w:rPr>
        <w:t>Summary………………………………………………………… 1</w:t>
      </w:r>
    </w:p>
    <w:p w14:paraId="21D4908D" w14:textId="77777777" w:rsidR="0050084F" w:rsidRDefault="0050084F" w:rsidP="0050084F">
      <w:pPr>
        <w:rPr>
          <w:sz w:val="32"/>
          <w:szCs w:val="32"/>
        </w:rPr>
      </w:pPr>
    </w:p>
    <w:p w14:paraId="6F153F89" w14:textId="6CC43F27" w:rsidR="0050084F" w:rsidRDefault="0050084F" w:rsidP="0050084F">
      <w:pPr>
        <w:rPr>
          <w:sz w:val="32"/>
          <w:szCs w:val="32"/>
        </w:rPr>
      </w:pPr>
      <w:r>
        <w:rPr>
          <w:sz w:val="32"/>
          <w:szCs w:val="32"/>
        </w:rPr>
        <w:tab/>
        <w:t>Purpose</w:t>
      </w:r>
      <w:r w:rsidR="00D408D4">
        <w:rPr>
          <w:sz w:val="32"/>
          <w:szCs w:val="32"/>
        </w:rPr>
        <w:t xml:space="preserve"> …………………………………………………………</w:t>
      </w:r>
      <w:r w:rsidR="009168C1">
        <w:rPr>
          <w:sz w:val="32"/>
          <w:szCs w:val="32"/>
        </w:rPr>
        <w:t>..</w:t>
      </w:r>
      <w:r w:rsidR="00102FD9">
        <w:rPr>
          <w:sz w:val="32"/>
          <w:szCs w:val="32"/>
        </w:rPr>
        <w:t xml:space="preserve"> 2</w:t>
      </w:r>
    </w:p>
    <w:p w14:paraId="20D3B2E0" w14:textId="77777777" w:rsidR="00BE3DD7" w:rsidRDefault="00BE3DD7" w:rsidP="0050084F">
      <w:pPr>
        <w:rPr>
          <w:sz w:val="32"/>
          <w:szCs w:val="32"/>
        </w:rPr>
      </w:pPr>
    </w:p>
    <w:p w14:paraId="7481FD29" w14:textId="309542CF" w:rsidR="00BE3DD7" w:rsidRDefault="00BE3DD7" w:rsidP="0050084F">
      <w:pPr>
        <w:rPr>
          <w:sz w:val="32"/>
          <w:szCs w:val="32"/>
        </w:rPr>
      </w:pPr>
      <w:r>
        <w:rPr>
          <w:sz w:val="32"/>
          <w:szCs w:val="32"/>
        </w:rPr>
        <w:tab/>
        <w:t>Literature Review ……………………………………...……. 2</w:t>
      </w:r>
    </w:p>
    <w:p w14:paraId="1D335818" w14:textId="77777777" w:rsidR="0050084F" w:rsidRDefault="0050084F" w:rsidP="0050084F">
      <w:pPr>
        <w:rPr>
          <w:sz w:val="32"/>
          <w:szCs w:val="32"/>
        </w:rPr>
      </w:pPr>
    </w:p>
    <w:p w14:paraId="58A702CD" w14:textId="018B9783" w:rsidR="0050084F" w:rsidRDefault="0050084F" w:rsidP="0050084F">
      <w:pPr>
        <w:rPr>
          <w:sz w:val="32"/>
          <w:szCs w:val="32"/>
        </w:rPr>
      </w:pPr>
      <w:r>
        <w:rPr>
          <w:sz w:val="32"/>
          <w:szCs w:val="32"/>
        </w:rPr>
        <w:tab/>
        <w:t>Scope</w:t>
      </w:r>
      <w:r w:rsidR="00D408D4">
        <w:rPr>
          <w:sz w:val="32"/>
          <w:szCs w:val="32"/>
        </w:rPr>
        <w:t xml:space="preserve"> ………………………………………………………………</w:t>
      </w:r>
      <w:r w:rsidR="00102FD9">
        <w:rPr>
          <w:sz w:val="32"/>
          <w:szCs w:val="32"/>
        </w:rPr>
        <w:t xml:space="preserve"> 3</w:t>
      </w:r>
    </w:p>
    <w:p w14:paraId="1A235142" w14:textId="77777777" w:rsidR="0050084F" w:rsidRDefault="0050084F" w:rsidP="0050084F">
      <w:pPr>
        <w:rPr>
          <w:sz w:val="32"/>
          <w:szCs w:val="32"/>
        </w:rPr>
      </w:pPr>
    </w:p>
    <w:p w14:paraId="58B9D478" w14:textId="1251525E" w:rsidR="0050084F" w:rsidRDefault="0050084F" w:rsidP="0050084F">
      <w:pPr>
        <w:rPr>
          <w:b/>
          <w:sz w:val="32"/>
          <w:szCs w:val="32"/>
        </w:rPr>
      </w:pPr>
      <w:r>
        <w:rPr>
          <w:b/>
          <w:sz w:val="32"/>
          <w:szCs w:val="32"/>
        </w:rPr>
        <w:t>Proposal</w:t>
      </w:r>
    </w:p>
    <w:p w14:paraId="6C18E68B" w14:textId="77777777" w:rsidR="0050084F" w:rsidRDefault="0050084F" w:rsidP="00E71C6E">
      <w:pPr>
        <w:jc w:val="right"/>
        <w:rPr>
          <w:b/>
          <w:sz w:val="32"/>
          <w:szCs w:val="32"/>
        </w:rPr>
      </w:pPr>
    </w:p>
    <w:p w14:paraId="54D19AF7" w14:textId="3301D103" w:rsidR="0050084F" w:rsidRDefault="0050084F" w:rsidP="0050084F">
      <w:pPr>
        <w:rPr>
          <w:sz w:val="32"/>
          <w:szCs w:val="32"/>
        </w:rPr>
      </w:pPr>
      <w:r>
        <w:rPr>
          <w:b/>
          <w:sz w:val="32"/>
          <w:szCs w:val="32"/>
        </w:rPr>
        <w:tab/>
      </w:r>
      <w:r>
        <w:rPr>
          <w:sz w:val="32"/>
          <w:szCs w:val="32"/>
        </w:rPr>
        <w:t>Data</w:t>
      </w:r>
      <w:r w:rsidR="00102FD9">
        <w:rPr>
          <w:sz w:val="32"/>
          <w:szCs w:val="32"/>
        </w:rPr>
        <w:t xml:space="preserve"> ……………………………………………………………….. 4</w:t>
      </w:r>
    </w:p>
    <w:p w14:paraId="23B31EC9" w14:textId="77777777" w:rsidR="0050084F" w:rsidRDefault="0050084F" w:rsidP="0050084F">
      <w:pPr>
        <w:rPr>
          <w:sz w:val="32"/>
          <w:szCs w:val="32"/>
        </w:rPr>
      </w:pPr>
    </w:p>
    <w:p w14:paraId="0248046C" w14:textId="37301D5D" w:rsidR="00BB14F8" w:rsidRDefault="0050084F" w:rsidP="0050084F">
      <w:pPr>
        <w:rPr>
          <w:sz w:val="32"/>
          <w:szCs w:val="32"/>
        </w:rPr>
      </w:pPr>
      <w:r>
        <w:rPr>
          <w:sz w:val="32"/>
          <w:szCs w:val="32"/>
        </w:rPr>
        <w:tab/>
        <w:t>Methodology</w:t>
      </w:r>
      <w:r w:rsidR="00E2007A">
        <w:rPr>
          <w:sz w:val="32"/>
          <w:szCs w:val="32"/>
        </w:rPr>
        <w:t xml:space="preserve"> ……………</w:t>
      </w:r>
      <w:r w:rsidR="00102FD9">
        <w:rPr>
          <w:sz w:val="32"/>
          <w:szCs w:val="32"/>
        </w:rPr>
        <w:t>…………………………………….. 5</w:t>
      </w:r>
    </w:p>
    <w:p w14:paraId="105ADD8F" w14:textId="77777777" w:rsidR="00BB14F8" w:rsidRDefault="00BB14F8" w:rsidP="0050084F">
      <w:pPr>
        <w:rPr>
          <w:sz w:val="32"/>
          <w:szCs w:val="32"/>
        </w:rPr>
      </w:pPr>
    </w:p>
    <w:p w14:paraId="08F274EB" w14:textId="695327E6" w:rsidR="00BB14F8" w:rsidRDefault="00BB14F8" w:rsidP="0050084F">
      <w:pPr>
        <w:rPr>
          <w:sz w:val="32"/>
          <w:szCs w:val="32"/>
        </w:rPr>
      </w:pPr>
      <w:r>
        <w:rPr>
          <w:sz w:val="32"/>
          <w:szCs w:val="32"/>
        </w:rPr>
        <w:tab/>
        <w:t>Implications ……………………………………………………</w:t>
      </w:r>
      <w:r w:rsidR="00102FD9">
        <w:rPr>
          <w:sz w:val="32"/>
          <w:szCs w:val="32"/>
        </w:rPr>
        <w:t xml:space="preserve"> 6</w:t>
      </w:r>
    </w:p>
    <w:p w14:paraId="79B0BCF5" w14:textId="77777777" w:rsidR="0050084F" w:rsidRDefault="0050084F" w:rsidP="0050084F">
      <w:pPr>
        <w:rPr>
          <w:sz w:val="32"/>
          <w:szCs w:val="32"/>
        </w:rPr>
      </w:pPr>
    </w:p>
    <w:p w14:paraId="27AFDC12" w14:textId="364EFC57" w:rsidR="0050084F" w:rsidRDefault="0050084F" w:rsidP="0050084F">
      <w:pPr>
        <w:rPr>
          <w:sz w:val="32"/>
          <w:szCs w:val="32"/>
        </w:rPr>
      </w:pPr>
      <w:r>
        <w:rPr>
          <w:sz w:val="32"/>
          <w:szCs w:val="32"/>
        </w:rPr>
        <w:tab/>
        <w:t>Budget</w:t>
      </w:r>
      <w:r w:rsidR="00102FD9">
        <w:rPr>
          <w:sz w:val="32"/>
          <w:szCs w:val="32"/>
        </w:rPr>
        <w:t xml:space="preserve"> …………………………………………………………… 7</w:t>
      </w:r>
    </w:p>
    <w:p w14:paraId="209A741C" w14:textId="77777777" w:rsidR="0050084F" w:rsidRDefault="0050084F" w:rsidP="0050084F">
      <w:pPr>
        <w:rPr>
          <w:sz w:val="32"/>
          <w:szCs w:val="32"/>
        </w:rPr>
      </w:pPr>
    </w:p>
    <w:p w14:paraId="21AE1A45" w14:textId="70FE6924" w:rsidR="0050084F" w:rsidRDefault="0050084F" w:rsidP="0050084F">
      <w:pPr>
        <w:rPr>
          <w:sz w:val="32"/>
          <w:szCs w:val="32"/>
        </w:rPr>
      </w:pPr>
      <w:r>
        <w:rPr>
          <w:sz w:val="32"/>
          <w:szCs w:val="32"/>
        </w:rPr>
        <w:tab/>
        <w:t>Timetable</w:t>
      </w:r>
      <w:r w:rsidR="009168C1">
        <w:rPr>
          <w:sz w:val="32"/>
          <w:szCs w:val="32"/>
        </w:rPr>
        <w:t xml:space="preserve"> ……………………………………………………….</w:t>
      </w:r>
      <w:r w:rsidR="00406B21">
        <w:rPr>
          <w:sz w:val="32"/>
          <w:szCs w:val="32"/>
        </w:rPr>
        <w:t xml:space="preserve"> 8</w:t>
      </w:r>
    </w:p>
    <w:p w14:paraId="08CA4C08" w14:textId="77777777" w:rsidR="00381BE2" w:rsidRDefault="00381BE2" w:rsidP="0050084F">
      <w:pPr>
        <w:rPr>
          <w:sz w:val="32"/>
          <w:szCs w:val="32"/>
        </w:rPr>
      </w:pPr>
    </w:p>
    <w:p w14:paraId="53D37472" w14:textId="0C40B265" w:rsidR="00381BE2" w:rsidRDefault="00381BE2" w:rsidP="0050084F">
      <w:pPr>
        <w:rPr>
          <w:sz w:val="32"/>
          <w:szCs w:val="32"/>
        </w:rPr>
      </w:pPr>
      <w:r>
        <w:rPr>
          <w:sz w:val="32"/>
          <w:szCs w:val="32"/>
        </w:rPr>
        <w:tab/>
        <w:t>Timeline graph ………………………………………………</w:t>
      </w:r>
      <w:r w:rsidR="00406B21">
        <w:rPr>
          <w:sz w:val="32"/>
          <w:szCs w:val="32"/>
        </w:rPr>
        <w:t xml:space="preserve"> 10</w:t>
      </w:r>
    </w:p>
    <w:p w14:paraId="2F3281F0" w14:textId="77777777" w:rsidR="0050084F" w:rsidRDefault="0050084F" w:rsidP="0050084F">
      <w:pPr>
        <w:rPr>
          <w:sz w:val="32"/>
          <w:szCs w:val="32"/>
        </w:rPr>
      </w:pPr>
    </w:p>
    <w:p w14:paraId="50EDBD23" w14:textId="65A59BBD" w:rsidR="0050084F" w:rsidRDefault="0050084F" w:rsidP="0050084F">
      <w:pPr>
        <w:rPr>
          <w:sz w:val="32"/>
          <w:szCs w:val="32"/>
        </w:rPr>
      </w:pPr>
      <w:r>
        <w:rPr>
          <w:sz w:val="32"/>
          <w:szCs w:val="32"/>
        </w:rPr>
        <w:tab/>
        <w:t>Final Deliverables</w:t>
      </w:r>
      <w:r w:rsidR="00084690">
        <w:rPr>
          <w:sz w:val="32"/>
          <w:szCs w:val="32"/>
        </w:rPr>
        <w:t xml:space="preserve"> ………………………………………….. 11</w:t>
      </w:r>
    </w:p>
    <w:p w14:paraId="4B7DD0EA" w14:textId="77777777" w:rsidR="0050084F" w:rsidRDefault="0050084F" w:rsidP="0050084F">
      <w:pPr>
        <w:rPr>
          <w:sz w:val="32"/>
          <w:szCs w:val="32"/>
        </w:rPr>
      </w:pPr>
    </w:p>
    <w:p w14:paraId="70CC26F3" w14:textId="3F0C8201" w:rsidR="0050084F" w:rsidRDefault="0050084F" w:rsidP="0050084F">
      <w:pPr>
        <w:rPr>
          <w:b/>
          <w:sz w:val="32"/>
          <w:szCs w:val="32"/>
        </w:rPr>
      </w:pPr>
      <w:r>
        <w:rPr>
          <w:b/>
          <w:sz w:val="32"/>
          <w:szCs w:val="32"/>
        </w:rPr>
        <w:t>Conclusion</w:t>
      </w:r>
      <w:r w:rsidR="009168C1">
        <w:rPr>
          <w:b/>
          <w:sz w:val="32"/>
          <w:szCs w:val="32"/>
        </w:rPr>
        <w:t xml:space="preserve"> </w:t>
      </w:r>
      <w:r w:rsidR="00084690">
        <w:rPr>
          <w:sz w:val="32"/>
          <w:szCs w:val="32"/>
        </w:rPr>
        <w:t>…………………………………………………………… 12</w:t>
      </w:r>
    </w:p>
    <w:p w14:paraId="62FF2CF0" w14:textId="77777777" w:rsidR="0050084F" w:rsidRDefault="0050084F" w:rsidP="0050084F">
      <w:pPr>
        <w:rPr>
          <w:b/>
          <w:sz w:val="32"/>
          <w:szCs w:val="32"/>
        </w:rPr>
      </w:pPr>
    </w:p>
    <w:p w14:paraId="3156E128" w14:textId="4E0A65DB" w:rsidR="0050084F" w:rsidRDefault="0050084F" w:rsidP="0050084F">
      <w:pPr>
        <w:rPr>
          <w:sz w:val="32"/>
          <w:szCs w:val="32"/>
        </w:rPr>
      </w:pPr>
      <w:r>
        <w:rPr>
          <w:b/>
          <w:sz w:val="32"/>
          <w:szCs w:val="32"/>
        </w:rPr>
        <w:t>Participation</w:t>
      </w:r>
      <w:r w:rsidR="009168C1">
        <w:rPr>
          <w:b/>
          <w:sz w:val="32"/>
          <w:szCs w:val="32"/>
        </w:rPr>
        <w:t xml:space="preserve"> </w:t>
      </w:r>
      <w:r w:rsidR="00084690">
        <w:rPr>
          <w:sz w:val="32"/>
          <w:szCs w:val="32"/>
        </w:rPr>
        <w:t>……………………………………………………..… 13</w:t>
      </w:r>
    </w:p>
    <w:p w14:paraId="4E7AE731" w14:textId="77777777" w:rsidR="00D408D4" w:rsidRDefault="00D408D4" w:rsidP="0050084F">
      <w:pPr>
        <w:rPr>
          <w:sz w:val="32"/>
          <w:szCs w:val="32"/>
        </w:rPr>
      </w:pPr>
    </w:p>
    <w:p w14:paraId="1122B502" w14:textId="64BEE292" w:rsidR="00BF1F07" w:rsidRDefault="00D408D4" w:rsidP="0050084F">
      <w:pPr>
        <w:rPr>
          <w:sz w:val="32"/>
          <w:szCs w:val="32"/>
        </w:rPr>
        <w:sectPr w:rsidR="00BF1F07" w:rsidSect="00A02015">
          <w:headerReference w:type="even" r:id="rId14"/>
          <w:headerReference w:type="default" r:id="rId15"/>
          <w:footerReference w:type="even" r:id="rId16"/>
          <w:footerReference w:type="default" r:id="rId17"/>
          <w:headerReference w:type="first" r:id="rId18"/>
          <w:footerReference w:type="first" r:id="rId19"/>
          <w:pgSz w:w="12240" w:h="15840"/>
          <w:pgMar w:top="1440" w:right="1800" w:bottom="1440" w:left="1800" w:header="720" w:footer="720" w:gutter="0"/>
          <w:pgBorders w:offsetFrom="page">
            <w:top w:val="single" w:sz="8" w:space="24" w:color="auto"/>
            <w:left w:val="single" w:sz="8" w:space="24" w:color="auto"/>
            <w:bottom w:val="single" w:sz="8" w:space="24" w:color="auto"/>
            <w:right w:val="single" w:sz="8" w:space="24" w:color="auto"/>
          </w:pgBorders>
          <w:pgNumType w:start="0"/>
          <w:cols w:space="720"/>
          <w:titlePg/>
          <w:docGrid w:linePitch="360"/>
        </w:sectPr>
      </w:pPr>
      <w:r>
        <w:rPr>
          <w:b/>
          <w:sz w:val="32"/>
          <w:szCs w:val="32"/>
        </w:rPr>
        <w:t>References</w:t>
      </w:r>
      <w:r w:rsidR="009168C1">
        <w:rPr>
          <w:b/>
          <w:sz w:val="32"/>
          <w:szCs w:val="32"/>
        </w:rPr>
        <w:t xml:space="preserve"> </w:t>
      </w:r>
      <w:r w:rsidR="00084690">
        <w:rPr>
          <w:sz w:val="32"/>
          <w:szCs w:val="32"/>
        </w:rPr>
        <w:t>………………………………………………...………… 14</w:t>
      </w:r>
    </w:p>
    <w:p w14:paraId="04C43F9A" w14:textId="77C8B043" w:rsidR="00B31E91" w:rsidRDefault="00420DC6" w:rsidP="0050084F">
      <w:pPr>
        <w:rPr>
          <w:b/>
          <w:sz w:val="36"/>
          <w:szCs w:val="36"/>
        </w:rPr>
      </w:pPr>
      <w:r w:rsidRPr="0041398C">
        <w:rPr>
          <w:b/>
          <w:sz w:val="36"/>
          <w:szCs w:val="36"/>
        </w:rPr>
        <w:lastRenderedPageBreak/>
        <w:t>Introduction</w:t>
      </w:r>
    </w:p>
    <w:p w14:paraId="2FD3B649" w14:textId="77777777" w:rsidR="00541D77" w:rsidRPr="0041398C" w:rsidRDefault="00541D77" w:rsidP="0050084F">
      <w:pPr>
        <w:rPr>
          <w:b/>
          <w:sz w:val="36"/>
          <w:szCs w:val="36"/>
        </w:rPr>
      </w:pPr>
    </w:p>
    <w:p w14:paraId="2C3ED350" w14:textId="77777777" w:rsidR="00E35EB8" w:rsidRDefault="00E35EB8" w:rsidP="0050084F">
      <w:pPr>
        <w:rPr>
          <w:b/>
          <w:sz w:val="28"/>
          <w:szCs w:val="28"/>
        </w:rPr>
      </w:pPr>
    </w:p>
    <w:p w14:paraId="645FC004" w14:textId="5C9A731C" w:rsidR="00AC6D06" w:rsidRDefault="00A51A05" w:rsidP="0050084F">
      <w:pPr>
        <w:rPr>
          <w:b/>
          <w:sz w:val="28"/>
          <w:szCs w:val="28"/>
        </w:rPr>
      </w:pPr>
      <w:r w:rsidRPr="00C20FF7">
        <w:rPr>
          <w:b/>
          <w:sz w:val="28"/>
          <w:szCs w:val="28"/>
        </w:rPr>
        <w:t>Summary</w:t>
      </w:r>
    </w:p>
    <w:p w14:paraId="013D6B40" w14:textId="77777777" w:rsidR="00E35EB8" w:rsidRPr="00C20FF7" w:rsidRDefault="00E35EB8" w:rsidP="0050084F">
      <w:pPr>
        <w:rPr>
          <w:b/>
          <w:sz w:val="28"/>
          <w:szCs w:val="28"/>
        </w:rPr>
      </w:pPr>
    </w:p>
    <w:p w14:paraId="68480F65" w14:textId="77777777" w:rsidR="00A51A05" w:rsidRPr="0041398C" w:rsidRDefault="00A51A05" w:rsidP="0050084F">
      <w:pPr>
        <w:rPr>
          <w:b/>
        </w:rPr>
      </w:pPr>
    </w:p>
    <w:p w14:paraId="69499D5F" w14:textId="09F315F7" w:rsidR="008D7C53" w:rsidRDefault="0030258D" w:rsidP="00026593">
      <w:pPr>
        <w:spacing w:line="480" w:lineRule="auto"/>
      </w:pPr>
      <w:r w:rsidRPr="0041398C">
        <w:rPr>
          <w:b/>
        </w:rPr>
        <w:tab/>
      </w:r>
      <w:r w:rsidR="009412FF" w:rsidRPr="0041398C">
        <w:t xml:space="preserve">The Pines and Prairies Land Trust (PPLT) is a non-profit land conservation organization that serves Bastrop, Caldwell, Fayette, Lee, and eastern Travis Counties. Pines and Prairies Land Trust aims to protect various historical, natural, and cultural resources, while promoting sustainable wildlife and agricultural practices in Central Texas. Pines and Prairies Land Trust encourages these environmentally conscious values by educating the public and </w:t>
      </w:r>
      <w:r w:rsidR="0062546E" w:rsidRPr="0041398C">
        <w:t xml:space="preserve">protecting the </w:t>
      </w:r>
      <w:r w:rsidR="00197EEF">
        <w:t>properties and</w:t>
      </w:r>
      <w:r w:rsidR="0062546E" w:rsidRPr="0041398C">
        <w:t xml:space="preserve"> e</w:t>
      </w:r>
      <w:r w:rsidR="00996C84" w:rsidRPr="0041398C">
        <w:t xml:space="preserve">asements under their </w:t>
      </w:r>
      <w:r w:rsidR="00197EEF">
        <w:t>management</w:t>
      </w:r>
      <w:r w:rsidR="00996C84" w:rsidRPr="0041398C">
        <w:t xml:space="preserve">. Pines and Prairies Land Trust </w:t>
      </w:r>
      <w:r w:rsidR="004F2745">
        <w:t>owns and manages</w:t>
      </w:r>
      <w:r w:rsidR="00996C84" w:rsidRPr="0041398C">
        <w:t xml:space="preserve"> </w:t>
      </w:r>
      <w:r w:rsidR="000A6BC3">
        <w:t>multiple</w:t>
      </w:r>
      <w:r w:rsidR="00461ED6">
        <w:t xml:space="preserve"> properties and easements located in Central Texas. PPLT has identified the need for a useful geographic information system along with additional geospatial data related to the properties. </w:t>
      </w:r>
      <w:r w:rsidR="000A6BC3">
        <w:t>After viewing the request for proposal submitted by PPLT, Arma-Geo Pro</w:t>
      </w:r>
      <w:r w:rsidR="001B019D">
        <w:t>ducts</w:t>
      </w:r>
      <w:r w:rsidR="00542631">
        <w:t xml:space="preserve"> (AGP)</w:t>
      </w:r>
      <w:r w:rsidR="001B019D">
        <w:t xml:space="preserve"> has decided to </w:t>
      </w:r>
      <w:r w:rsidR="00CE2787">
        <w:t>design a</w:t>
      </w:r>
      <w:r w:rsidR="000A6BC3">
        <w:t xml:space="preserve"> geodatabase that can be used to store and visualize data on their properties and easements. </w:t>
      </w:r>
      <w:r w:rsidR="00461ED6">
        <w:t xml:space="preserve"> </w:t>
      </w:r>
      <w:r w:rsidR="000713AD">
        <w:t xml:space="preserve">Arma-Geo Products will also use this geodatabase to create several different maps of varying scale that PPLT has expressed </w:t>
      </w:r>
      <w:r w:rsidR="001B019D">
        <w:t xml:space="preserve">a </w:t>
      </w:r>
      <w:r w:rsidR="000713AD">
        <w:t>need for. An interactive map will also be created that will be imbedded within PPLT’s website.</w:t>
      </w:r>
    </w:p>
    <w:p w14:paraId="28AC8F8A" w14:textId="1C0C7D5C" w:rsidR="00C550A3" w:rsidRDefault="006E4E9E" w:rsidP="00026593">
      <w:pPr>
        <w:spacing w:line="480" w:lineRule="auto"/>
      </w:pPr>
      <w:r>
        <w:tab/>
      </w:r>
    </w:p>
    <w:p w14:paraId="7EE3F9F1" w14:textId="77777777" w:rsidR="00E35EB8" w:rsidRDefault="00E35EB8" w:rsidP="00026593">
      <w:pPr>
        <w:spacing w:line="480" w:lineRule="auto"/>
        <w:rPr>
          <w:b/>
          <w:sz w:val="28"/>
          <w:szCs w:val="28"/>
        </w:rPr>
      </w:pPr>
    </w:p>
    <w:p w14:paraId="0AF89441" w14:textId="77777777" w:rsidR="00E35EB8" w:rsidRDefault="00E35EB8" w:rsidP="00026593">
      <w:pPr>
        <w:spacing w:line="480" w:lineRule="auto"/>
        <w:rPr>
          <w:b/>
          <w:sz w:val="28"/>
          <w:szCs w:val="28"/>
        </w:rPr>
      </w:pPr>
    </w:p>
    <w:p w14:paraId="7D5C4545" w14:textId="77777777" w:rsidR="00E35EB8" w:rsidRDefault="00E35EB8" w:rsidP="00026593">
      <w:pPr>
        <w:spacing w:line="480" w:lineRule="auto"/>
        <w:rPr>
          <w:b/>
          <w:sz w:val="28"/>
          <w:szCs w:val="28"/>
        </w:rPr>
      </w:pPr>
    </w:p>
    <w:p w14:paraId="1086E0F2" w14:textId="21704D20" w:rsidR="00E35EB8" w:rsidRDefault="00F0006D" w:rsidP="00026593">
      <w:pPr>
        <w:spacing w:line="480" w:lineRule="auto"/>
        <w:rPr>
          <w:b/>
          <w:sz w:val="28"/>
          <w:szCs w:val="28"/>
        </w:rPr>
      </w:pPr>
      <w:r w:rsidRPr="00C20FF7">
        <w:rPr>
          <w:b/>
          <w:sz w:val="28"/>
          <w:szCs w:val="28"/>
        </w:rPr>
        <w:lastRenderedPageBreak/>
        <w:t>Purpose</w:t>
      </w:r>
    </w:p>
    <w:p w14:paraId="74767142" w14:textId="240DC5E6" w:rsidR="00E35EB8" w:rsidRDefault="00B31E91" w:rsidP="001B019D">
      <w:pPr>
        <w:spacing w:line="480" w:lineRule="auto"/>
        <w:ind w:firstLine="720"/>
      </w:pPr>
      <w:r>
        <w:t xml:space="preserve">Having access to such a database while using GIS software like </w:t>
      </w:r>
      <w:r w:rsidR="005B7B34">
        <w:t>Arc Map</w:t>
      </w:r>
      <w:r>
        <w:t xml:space="preserve"> will provide useful information that can guid</w:t>
      </w:r>
      <w:r w:rsidR="00FA5A8D">
        <w:t>e future projects, and improve</w:t>
      </w:r>
      <w:r>
        <w:t xml:space="preserve"> the management capabilities of PPLT.  </w:t>
      </w:r>
      <w:r w:rsidR="005B7B34">
        <w:t>Displaying the various types of data we collect on the properties can create useful maps</w:t>
      </w:r>
      <w:r>
        <w:t>. These maps serve to scale and visualize the properties for their s</w:t>
      </w:r>
      <w:r w:rsidR="00FA5A8D">
        <w:t>taff, visitors, and supporters. This geodatabase will make it possible for PPLT to create customized maps based on their own crite</w:t>
      </w:r>
      <w:r w:rsidR="00141A38">
        <w:t>ria.  Having this geodatabase is also beneficial because it will associate descriptive attribute data with the spatial data. This allows PPLT to create customized tables of information that can</w:t>
      </w:r>
      <w:r w:rsidR="001B019D">
        <w:t xml:space="preserve"> be populated for bookkeeping and</w:t>
      </w:r>
      <w:r w:rsidR="00141A38">
        <w:t xml:space="preserve"> analysis purposes. In the future, PPLT can use interns or hired GIS analysts to perform additional projects using this geodatabase. </w:t>
      </w:r>
      <w:r>
        <w:t xml:space="preserve">This database and GIS will serve as a foundation of data that will support and streamline the efforts of PPLT in improving the quality and value of the Colorado River </w:t>
      </w:r>
      <w:r w:rsidR="00141A38">
        <w:t>Refuge</w:t>
      </w:r>
      <w:r>
        <w:t xml:space="preserve"> and their other properties.</w:t>
      </w:r>
    </w:p>
    <w:p w14:paraId="4F6A3877" w14:textId="77777777" w:rsidR="001B019D" w:rsidRDefault="001B019D" w:rsidP="001B019D">
      <w:pPr>
        <w:spacing w:line="480" w:lineRule="auto"/>
        <w:ind w:firstLine="720"/>
      </w:pPr>
    </w:p>
    <w:p w14:paraId="2631F69C" w14:textId="65CE7D63" w:rsidR="006E4E9E" w:rsidRPr="006E4E9E" w:rsidRDefault="006E4E9E" w:rsidP="006E4E9E">
      <w:pPr>
        <w:spacing w:line="480" w:lineRule="auto"/>
        <w:rPr>
          <w:b/>
          <w:sz w:val="28"/>
          <w:szCs w:val="28"/>
        </w:rPr>
      </w:pPr>
      <w:r>
        <w:rPr>
          <w:b/>
          <w:sz w:val="28"/>
          <w:szCs w:val="28"/>
        </w:rPr>
        <w:t>Literature Review</w:t>
      </w:r>
    </w:p>
    <w:p w14:paraId="2C4818CB" w14:textId="2660174A" w:rsidR="00E35EB8" w:rsidRPr="006E4E9E" w:rsidRDefault="006E4E9E" w:rsidP="00EB2FAE">
      <w:pPr>
        <w:spacing w:line="480" w:lineRule="auto"/>
        <w:rPr>
          <w:rFonts w:cs="Times New Roman"/>
        </w:rPr>
      </w:pPr>
      <w:r>
        <w:rPr>
          <w:rFonts w:cs="Times New Roman"/>
          <w:b/>
          <w:sz w:val="28"/>
          <w:szCs w:val="28"/>
        </w:rPr>
        <w:tab/>
      </w:r>
      <w:r>
        <w:rPr>
          <w:rFonts w:cs="Times New Roman"/>
        </w:rPr>
        <w:t xml:space="preserve">After </w:t>
      </w:r>
      <w:r w:rsidR="001B019D">
        <w:rPr>
          <w:rFonts w:cs="Times New Roman"/>
        </w:rPr>
        <w:t>reviewing the request for proposal</w:t>
      </w:r>
      <w:r>
        <w:rPr>
          <w:rFonts w:cs="Times New Roman"/>
        </w:rPr>
        <w:t xml:space="preserve">, Arma-Geo Products conducted a literature review in order to find valuable information regarding geodatabase design. Resources were found on proper GPS field methods, geodatabase design fundamentals, and a project that is similar to this one. </w:t>
      </w:r>
      <w:r w:rsidR="001B019D">
        <w:rPr>
          <w:rFonts w:cs="Times New Roman"/>
        </w:rPr>
        <w:t xml:space="preserve"> These sources are listed in the references section of this report.</w:t>
      </w:r>
    </w:p>
    <w:p w14:paraId="64EBF378" w14:textId="77777777" w:rsidR="00E35EB8" w:rsidRDefault="00E35EB8" w:rsidP="00EB2FAE">
      <w:pPr>
        <w:spacing w:line="480" w:lineRule="auto"/>
        <w:rPr>
          <w:rFonts w:cs="Times New Roman"/>
          <w:b/>
          <w:sz w:val="28"/>
          <w:szCs w:val="28"/>
        </w:rPr>
      </w:pPr>
    </w:p>
    <w:p w14:paraId="691B39FB" w14:textId="77777777" w:rsidR="00EB2FAE" w:rsidRPr="00C20FF7" w:rsidRDefault="00EB2FAE" w:rsidP="00EB2FAE">
      <w:pPr>
        <w:spacing w:line="480" w:lineRule="auto"/>
        <w:rPr>
          <w:sz w:val="28"/>
          <w:szCs w:val="28"/>
        </w:rPr>
      </w:pPr>
      <w:r w:rsidRPr="00C20FF7">
        <w:rPr>
          <w:rFonts w:cs="Times New Roman"/>
          <w:b/>
          <w:sz w:val="28"/>
          <w:szCs w:val="28"/>
        </w:rPr>
        <w:lastRenderedPageBreak/>
        <w:t>Scope</w:t>
      </w:r>
    </w:p>
    <w:p w14:paraId="38E4F772" w14:textId="21DE7AE7" w:rsidR="00E35EB8" w:rsidRDefault="00EB2FAE" w:rsidP="00E35EB8">
      <w:pPr>
        <w:spacing w:line="480" w:lineRule="auto"/>
        <w:ind w:firstLine="720"/>
        <w:rPr>
          <w:rFonts w:cs="Times New Roman"/>
        </w:rPr>
      </w:pPr>
      <w:r w:rsidRPr="0041398C">
        <w:rPr>
          <w:rFonts w:cs="Times New Roman"/>
        </w:rPr>
        <w:t xml:space="preserve">The scope of this project is based on the locations of the three PPLT owned properties that are managed for land, water, air, and wildlife protection. The Colorado River Refuge (CRR) located south of the city of Bastrop will be our primary area of concentration for creating a geographic information system. Additionally we are expected to collect GPS data on the various elements located within each of the preserves. The Yegua Knobbs Preserve (YKP), located North </w:t>
      </w:r>
      <w:r>
        <w:rPr>
          <w:rFonts w:cs="Times New Roman"/>
        </w:rPr>
        <w:t>West of McDade, Texas and Billi</w:t>
      </w:r>
      <w:r w:rsidRPr="0041398C">
        <w:rPr>
          <w:rFonts w:cs="Times New Roman"/>
        </w:rPr>
        <w:t>g Ranch</w:t>
      </w:r>
      <w:r>
        <w:rPr>
          <w:rFonts w:cs="Times New Roman"/>
        </w:rPr>
        <w:t xml:space="preserve"> (BR)</w:t>
      </w:r>
      <w:r w:rsidRPr="0041398C">
        <w:rPr>
          <w:rFonts w:cs="Times New Roman"/>
        </w:rPr>
        <w:t>, near the city of Paige, Texas will be secondary areas of interest requiring</w:t>
      </w:r>
      <w:r w:rsidR="00081DAE">
        <w:rPr>
          <w:rFonts w:cs="Times New Roman"/>
        </w:rPr>
        <w:t xml:space="preserve"> the same concentration as CRR</w:t>
      </w:r>
      <w:r w:rsidRPr="0041398C">
        <w:rPr>
          <w:rFonts w:cs="Times New Roman"/>
        </w:rPr>
        <w:t xml:space="preserve">. </w:t>
      </w:r>
    </w:p>
    <w:p w14:paraId="6F1DA8A3" w14:textId="77777777" w:rsidR="00081DAE" w:rsidRPr="0041398C" w:rsidRDefault="00081DAE" w:rsidP="00E35EB8">
      <w:pPr>
        <w:spacing w:line="480" w:lineRule="auto"/>
        <w:ind w:firstLine="720"/>
        <w:rPr>
          <w:rFonts w:cs="Times New Roman"/>
        </w:rPr>
      </w:pPr>
    </w:p>
    <w:p w14:paraId="069CE73F" w14:textId="03BD37F7" w:rsidR="00100AE5" w:rsidRDefault="00625A7A" w:rsidP="00625A7A">
      <w:pPr>
        <w:spacing w:line="480" w:lineRule="auto"/>
        <w:jc w:val="center"/>
        <w:sectPr w:rsidR="00100AE5" w:rsidSect="00D264B4">
          <w:footerReference w:type="default" r:id="rId20"/>
          <w:footerReference w:type="first" r:id="rId21"/>
          <w:pgSz w:w="12240" w:h="15840"/>
          <w:pgMar w:top="1440" w:right="1800" w:bottom="1440" w:left="1800" w:header="720" w:footer="720" w:gutter="0"/>
          <w:pgBorders w:offsetFrom="page">
            <w:top w:val="single" w:sz="8" w:space="24" w:color="auto"/>
            <w:left w:val="single" w:sz="8" w:space="24" w:color="auto"/>
            <w:bottom w:val="single" w:sz="8" w:space="24" w:color="auto"/>
            <w:right w:val="single" w:sz="8" w:space="24" w:color="auto"/>
          </w:pgBorders>
          <w:pgNumType w:start="1"/>
          <w:cols w:space="720"/>
          <w:titlePg/>
          <w:docGrid w:linePitch="360"/>
        </w:sectPr>
      </w:pPr>
      <w:r>
        <w:rPr>
          <w:rFonts w:ascii="Times New Roman" w:hAnsi="Times New Roman" w:cs="Times New Roman"/>
          <w:b/>
          <w:noProof/>
        </w:rPr>
        <w:drawing>
          <wp:inline distT="0" distB="0" distL="0" distR="0" wp14:anchorId="6EE7E907" wp14:editId="46C2F2E0">
            <wp:extent cx="5597071" cy="4324908"/>
            <wp:effectExtent l="25400" t="25400" r="1651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R_Scope.jpg"/>
                    <pic:cNvPicPr/>
                  </pic:nvPicPr>
                  <pic:blipFill>
                    <a:blip r:embed="rId22">
                      <a:extLst>
                        <a:ext uri="{28A0092B-C50C-407E-A947-70E740481C1C}">
                          <a14:useLocalDpi xmlns:a14="http://schemas.microsoft.com/office/drawing/2010/main" val="0"/>
                        </a:ext>
                      </a:extLst>
                    </a:blip>
                    <a:stretch>
                      <a:fillRect/>
                    </a:stretch>
                  </pic:blipFill>
                  <pic:spPr>
                    <a:xfrm>
                      <a:off x="0" y="0"/>
                      <a:ext cx="5598630" cy="4326113"/>
                    </a:xfrm>
                    <a:prstGeom prst="rect">
                      <a:avLst/>
                    </a:prstGeom>
                    <a:ln>
                      <a:solidFill>
                        <a:schemeClr val="tx1">
                          <a:lumMod val="95000"/>
                          <a:lumOff val="5000"/>
                        </a:schemeClr>
                      </a:solidFill>
                    </a:ln>
                  </pic:spPr>
                </pic:pic>
              </a:graphicData>
            </a:graphic>
          </wp:inline>
        </w:drawing>
      </w:r>
    </w:p>
    <w:p w14:paraId="2699D063" w14:textId="2886C6D0" w:rsidR="003C5B84" w:rsidRDefault="00623459" w:rsidP="0022064C">
      <w:pPr>
        <w:rPr>
          <w:b/>
          <w:sz w:val="36"/>
          <w:szCs w:val="36"/>
        </w:rPr>
      </w:pPr>
      <w:r w:rsidRPr="00420629">
        <w:rPr>
          <w:b/>
          <w:sz w:val="36"/>
          <w:szCs w:val="36"/>
        </w:rPr>
        <w:lastRenderedPageBreak/>
        <w:t>Proposal</w:t>
      </w:r>
    </w:p>
    <w:p w14:paraId="5585EEC1" w14:textId="77777777" w:rsidR="0022064C" w:rsidRDefault="0022064C" w:rsidP="0022064C">
      <w:pPr>
        <w:rPr>
          <w:rFonts w:ascii="Times New Roman" w:hAnsi="Times New Roman" w:cs="Times New Roman"/>
          <w:b/>
        </w:rPr>
      </w:pPr>
    </w:p>
    <w:p w14:paraId="114F9909" w14:textId="77777777" w:rsidR="00403CEC" w:rsidRPr="0022064C" w:rsidRDefault="00403CEC" w:rsidP="0022064C">
      <w:pPr>
        <w:rPr>
          <w:rFonts w:ascii="Times New Roman" w:hAnsi="Times New Roman" w:cs="Times New Roman"/>
          <w:b/>
        </w:rPr>
      </w:pPr>
    </w:p>
    <w:p w14:paraId="12D77AD9" w14:textId="77777777" w:rsidR="00515910" w:rsidRDefault="00515910" w:rsidP="00515910">
      <w:pPr>
        <w:rPr>
          <w:b/>
        </w:rPr>
      </w:pPr>
      <w:r>
        <w:rPr>
          <w:b/>
        </w:rPr>
        <w:t>Data</w:t>
      </w:r>
    </w:p>
    <w:p w14:paraId="2809D4EB" w14:textId="77777777" w:rsidR="00515910" w:rsidRDefault="00515910" w:rsidP="00515910">
      <w:pPr>
        <w:rPr>
          <w:b/>
        </w:rPr>
      </w:pPr>
    </w:p>
    <w:p w14:paraId="6722D062" w14:textId="1533B5FF" w:rsidR="00F56A25" w:rsidRDefault="00515910" w:rsidP="00F56A25">
      <w:pPr>
        <w:spacing w:line="480" w:lineRule="auto"/>
        <w:ind w:firstLine="720"/>
      </w:pPr>
      <w:r>
        <w:t>Data for this project will be provided in part by PPLT, gathered from online sources, or collected directly from the field by AGP.</w:t>
      </w:r>
      <w:r w:rsidRPr="00C05781">
        <w:t xml:space="preserve"> </w:t>
      </w:r>
      <w:r>
        <w:t xml:space="preserve">The </w:t>
      </w:r>
      <w:r w:rsidR="00D21A52">
        <w:t>client-supplied</w:t>
      </w:r>
      <w:r>
        <w:t xml:space="preserve"> material varies in usability and is often missing spatial information. AGP will decipher which of the provided data will be useful in creating a GIS database for PPLT. Data that needs to be collected by AGP, such as trees on a particular trail, will include attribute data with fields for northing, eas</w:t>
      </w:r>
      <w:r w:rsidR="006558C4">
        <w:t>ting, and tree type</w:t>
      </w:r>
      <w:r>
        <w:t xml:space="preserve">. AGP will also utilize remote sensing data when possible from sources such as Google </w:t>
      </w:r>
      <w:r w:rsidR="00D21A52">
        <w:t>Earth, which</w:t>
      </w:r>
      <w:r>
        <w:t xml:space="preserve"> </w:t>
      </w:r>
      <w:r w:rsidR="006558C4">
        <w:t>can then</w:t>
      </w:r>
      <w:r>
        <w:t xml:space="preserve"> be transferred to Arc Map. </w:t>
      </w:r>
    </w:p>
    <w:p w14:paraId="15A11B30" w14:textId="7F37CFB1" w:rsidR="00515910" w:rsidRDefault="00515910" w:rsidP="00521E11">
      <w:pPr>
        <w:spacing w:line="480" w:lineRule="auto"/>
      </w:pPr>
      <w:r>
        <w:t>The following list describes specific data sources:</w:t>
      </w:r>
      <w:r>
        <w:tab/>
      </w:r>
    </w:p>
    <w:p w14:paraId="6984C845" w14:textId="77777777" w:rsidR="00F56A25" w:rsidRDefault="00F56A25" w:rsidP="00521E11">
      <w:pPr>
        <w:spacing w:line="480" w:lineRule="auto"/>
      </w:pPr>
    </w:p>
    <w:tbl>
      <w:tblPr>
        <w:tblStyle w:val="TableGrid"/>
        <w:tblW w:w="7938" w:type="dxa"/>
        <w:jc w:val="center"/>
        <w:tblInd w:w="108" w:type="dxa"/>
        <w:tblLook w:val="04A0" w:firstRow="1" w:lastRow="0" w:firstColumn="1" w:lastColumn="0" w:noHBand="0" w:noVBand="1"/>
      </w:tblPr>
      <w:tblGrid>
        <w:gridCol w:w="3969"/>
        <w:gridCol w:w="3969"/>
      </w:tblGrid>
      <w:tr w:rsidR="00515910" w14:paraId="58ADA439" w14:textId="77777777" w:rsidTr="00F56A25">
        <w:trPr>
          <w:trHeight w:val="551"/>
          <w:jc w:val="center"/>
        </w:trPr>
        <w:tc>
          <w:tcPr>
            <w:tcW w:w="3969" w:type="dxa"/>
            <w:vAlign w:val="center"/>
          </w:tcPr>
          <w:p w14:paraId="609CB21D" w14:textId="7DDAF390" w:rsidR="00515910" w:rsidRDefault="00515910" w:rsidP="00521E11">
            <w:r>
              <w:t>Colorado River Refuge boundar</w:t>
            </w:r>
            <w:r w:rsidR="00521E11">
              <w:t>y</w:t>
            </w:r>
          </w:p>
        </w:tc>
        <w:tc>
          <w:tcPr>
            <w:tcW w:w="3969" w:type="dxa"/>
            <w:vAlign w:val="center"/>
          </w:tcPr>
          <w:p w14:paraId="7669ECC8" w14:textId="765D820C" w:rsidR="00521E11" w:rsidRDefault="00515910" w:rsidP="00F56A25">
            <w:pPr>
              <w:jc w:val="center"/>
            </w:pPr>
            <w:r>
              <w:t>Client Supplied</w:t>
            </w:r>
          </w:p>
        </w:tc>
      </w:tr>
      <w:tr w:rsidR="00515910" w14:paraId="3A4A80C6" w14:textId="77777777" w:rsidTr="00F56A25">
        <w:trPr>
          <w:trHeight w:val="496"/>
          <w:jc w:val="center"/>
        </w:trPr>
        <w:tc>
          <w:tcPr>
            <w:tcW w:w="3969" w:type="dxa"/>
            <w:vAlign w:val="center"/>
          </w:tcPr>
          <w:p w14:paraId="18820A62" w14:textId="2A23F244" w:rsidR="00515910" w:rsidRDefault="00515910" w:rsidP="00521E11">
            <w:r>
              <w:t>Bil</w:t>
            </w:r>
            <w:r w:rsidR="00521E11">
              <w:t>l</w:t>
            </w:r>
            <w:r>
              <w:t>ig Ranch boundary</w:t>
            </w:r>
          </w:p>
        </w:tc>
        <w:tc>
          <w:tcPr>
            <w:tcW w:w="3969" w:type="dxa"/>
            <w:vAlign w:val="center"/>
          </w:tcPr>
          <w:p w14:paraId="4FD505C0" w14:textId="49EB68DD" w:rsidR="00521E11" w:rsidRDefault="00515910" w:rsidP="00F56A25">
            <w:pPr>
              <w:jc w:val="center"/>
            </w:pPr>
            <w:r>
              <w:t>Client Supplied</w:t>
            </w:r>
          </w:p>
        </w:tc>
      </w:tr>
      <w:tr w:rsidR="00515910" w14:paraId="4A701259" w14:textId="77777777" w:rsidTr="00F56A25">
        <w:trPr>
          <w:trHeight w:val="496"/>
          <w:jc w:val="center"/>
        </w:trPr>
        <w:tc>
          <w:tcPr>
            <w:tcW w:w="3969" w:type="dxa"/>
            <w:vAlign w:val="center"/>
          </w:tcPr>
          <w:p w14:paraId="573B0698" w14:textId="10DF0576" w:rsidR="00515910" w:rsidRDefault="0055024C" w:rsidP="00521E11">
            <w:r>
              <w:t>Yegua Knobbs Pr</w:t>
            </w:r>
            <w:r w:rsidR="00515910">
              <w:t>eserve boundary</w:t>
            </w:r>
          </w:p>
        </w:tc>
        <w:tc>
          <w:tcPr>
            <w:tcW w:w="3969" w:type="dxa"/>
            <w:vAlign w:val="center"/>
          </w:tcPr>
          <w:p w14:paraId="0E78C6D2" w14:textId="09E1CADE" w:rsidR="00521E11" w:rsidRDefault="00515910" w:rsidP="00F56A25">
            <w:pPr>
              <w:jc w:val="center"/>
            </w:pPr>
            <w:r>
              <w:t>Client Supplied</w:t>
            </w:r>
          </w:p>
        </w:tc>
      </w:tr>
      <w:tr w:rsidR="00515910" w14:paraId="0487D85C" w14:textId="77777777" w:rsidTr="00F56A25">
        <w:trPr>
          <w:trHeight w:val="496"/>
          <w:jc w:val="center"/>
        </w:trPr>
        <w:tc>
          <w:tcPr>
            <w:tcW w:w="3969" w:type="dxa"/>
            <w:vAlign w:val="center"/>
          </w:tcPr>
          <w:p w14:paraId="487CB2AE" w14:textId="77777777" w:rsidR="00515910" w:rsidRDefault="00515910" w:rsidP="00521E11">
            <w:r>
              <w:t>County boundary</w:t>
            </w:r>
          </w:p>
        </w:tc>
        <w:tc>
          <w:tcPr>
            <w:tcW w:w="3969" w:type="dxa"/>
            <w:vAlign w:val="center"/>
          </w:tcPr>
          <w:p w14:paraId="72DF8896" w14:textId="39FD0F33" w:rsidR="00521E11" w:rsidRDefault="00515910" w:rsidP="00F56A25">
            <w:pPr>
              <w:jc w:val="center"/>
            </w:pPr>
            <w:r>
              <w:t>TNRIS</w:t>
            </w:r>
          </w:p>
        </w:tc>
      </w:tr>
      <w:tr w:rsidR="00515910" w14:paraId="6DC8E6FC" w14:textId="77777777" w:rsidTr="00F56A25">
        <w:trPr>
          <w:trHeight w:val="496"/>
          <w:jc w:val="center"/>
        </w:trPr>
        <w:tc>
          <w:tcPr>
            <w:tcW w:w="3969" w:type="dxa"/>
            <w:vAlign w:val="center"/>
          </w:tcPr>
          <w:p w14:paraId="6A83EA41" w14:textId="77777777" w:rsidR="00515910" w:rsidRDefault="00515910" w:rsidP="00521E11">
            <w:r>
              <w:t>DEM of Bastrop County</w:t>
            </w:r>
          </w:p>
        </w:tc>
        <w:tc>
          <w:tcPr>
            <w:tcW w:w="3969" w:type="dxa"/>
            <w:vAlign w:val="center"/>
          </w:tcPr>
          <w:p w14:paraId="61BEBF97" w14:textId="3C3CF723" w:rsidR="00521E11" w:rsidRDefault="00515910" w:rsidP="00F56A25">
            <w:pPr>
              <w:jc w:val="center"/>
            </w:pPr>
            <w:r>
              <w:t>TNRIS</w:t>
            </w:r>
          </w:p>
        </w:tc>
      </w:tr>
      <w:tr w:rsidR="00515910" w14:paraId="12FF38F7" w14:textId="77777777" w:rsidTr="00F56A25">
        <w:trPr>
          <w:trHeight w:val="496"/>
          <w:jc w:val="center"/>
        </w:trPr>
        <w:tc>
          <w:tcPr>
            <w:tcW w:w="3969" w:type="dxa"/>
            <w:vAlign w:val="center"/>
          </w:tcPr>
          <w:p w14:paraId="4F52374D" w14:textId="4496A67C" w:rsidR="00515910" w:rsidRDefault="00515910" w:rsidP="00521E11">
            <w:r>
              <w:t>Waterways of Texas</w:t>
            </w:r>
          </w:p>
        </w:tc>
        <w:tc>
          <w:tcPr>
            <w:tcW w:w="3969" w:type="dxa"/>
            <w:vAlign w:val="center"/>
          </w:tcPr>
          <w:p w14:paraId="2020523A" w14:textId="7C52F5D9" w:rsidR="00521E11" w:rsidRDefault="00515910" w:rsidP="00F56A25">
            <w:pPr>
              <w:jc w:val="center"/>
            </w:pPr>
            <w:r>
              <w:t>TNRIS</w:t>
            </w:r>
          </w:p>
        </w:tc>
      </w:tr>
      <w:tr w:rsidR="00515910" w14:paraId="495A1085" w14:textId="77777777" w:rsidTr="00F56A25">
        <w:trPr>
          <w:trHeight w:val="496"/>
          <w:jc w:val="center"/>
        </w:trPr>
        <w:tc>
          <w:tcPr>
            <w:tcW w:w="3969" w:type="dxa"/>
            <w:vAlign w:val="center"/>
          </w:tcPr>
          <w:p w14:paraId="6439108E" w14:textId="68373CCA" w:rsidR="00515910" w:rsidRDefault="00521E11" w:rsidP="00521E11">
            <w:r>
              <w:t>Railr</w:t>
            </w:r>
            <w:r w:rsidR="00515910">
              <w:t>oad Tracks of Texas</w:t>
            </w:r>
          </w:p>
        </w:tc>
        <w:tc>
          <w:tcPr>
            <w:tcW w:w="3969" w:type="dxa"/>
            <w:vAlign w:val="center"/>
          </w:tcPr>
          <w:p w14:paraId="7C3CF398" w14:textId="15AE90D4" w:rsidR="00521E11" w:rsidRDefault="00515910" w:rsidP="00F56A25">
            <w:pPr>
              <w:jc w:val="center"/>
            </w:pPr>
            <w:r>
              <w:t>TNRIS</w:t>
            </w:r>
          </w:p>
        </w:tc>
      </w:tr>
      <w:tr w:rsidR="00515910" w14:paraId="5DD71347" w14:textId="77777777" w:rsidTr="00F56A25">
        <w:trPr>
          <w:trHeight w:val="496"/>
          <w:jc w:val="center"/>
        </w:trPr>
        <w:tc>
          <w:tcPr>
            <w:tcW w:w="3969" w:type="dxa"/>
            <w:vAlign w:val="center"/>
          </w:tcPr>
          <w:p w14:paraId="1F38935D" w14:textId="77FAF1FA" w:rsidR="00515910" w:rsidRDefault="00521E11" w:rsidP="00521E11">
            <w:r>
              <w:t>T</w:t>
            </w:r>
            <w:r w:rsidR="00515910">
              <w:t>exas Roads</w:t>
            </w:r>
          </w:p>
        </w:tc>
        <w:tc>
          <w:tcPr>
            <w:tcW w:w="3969" w:type="dxa"/>
            <w:vAlign w:val="center"/>
          </w:tcPr>
          <w:p w14:paraId="587A107B" w14:textId="77777777" w:rsidR="00515910" w:rsidRDefault="00515910" w:rsidP="00F56A25">
            <w:pPr>
              <w:jc w:val="center"/>
            </w:pPr>
            <w:r>
              <w:t>TNRIS</w:t>
            </w:r>
          </w:p>
        </w:tc>
      </w:tr>
    </w:tbl>
    <w:p w14:paraId="1CC69FE2" w14:textId="77777777" w:rsidR="00CF199D" w:rsidRDefault="00CF199D" w:rsidP="00515910">
      <w:pPr>
        <w:rPr>
          <w:b/>
        </w:rPr>
      </w:pPr>
    </w:p>
    <w:p w14:paraId="0AF05063" w14:textId="77777777" w:rsidR="00CF199D" w:rsidRDefault="00CF199D" w:rsidP="00515910">
      <w:pPr>
        <w:rPr>
          <w:b/>
        </w:rPr>
      </w:pPr>
    </w:p>
    <w:p w14:paraId="2603F83A" w14:textId="77777777" w:rsidR="00F56A25" w:rsidRDefault="00F56A25" w:rsidP="00515910">
      <w:pPr>
        <w:rPr>
          <w:b/>
        </w:rPr>
      </w:pPr>
    </w:p>
    <w:p w14:paraId="015697E6" w14:textId="77777777" w:rsidR="00F56A25" w:rsidRDefault="00F56A25" w:rsidP="00515910">
      <w:pPr>
        <w:rPr>
          <w:b/>
        </w:rPr>
      </w:pPr>
    </w:p>
    <w:p w14:paraId="720E0953" w14:textId="77777777" w:rsidR="00F56A25" w:rsidRDefault="00F56A25" w:rsidP="00515910">
      <w:pPr>
        <w:rPr>
          <w:b/>
        </w:rPr>
      </w:pPr>
    </w:p>
    <w:p w14:paraId="189DC59C" w14:textId="77777777" w:rsidR="00515910" w:rsidRDefault="00515910" w:rsidP="00515910">
      <w:pPr>
        <w:rPr>
          <w:b/>
        </w:rPr>
      </w:pPr>
      <w:r>
        <w:rPr>
          <w:b/>
        </w:rPr>
        <w:lastRenderedPageBreak/>
        <w:t>Methodology</w:t>
      </w:r>
    </w:p>
    <w:p w14:paraId="04360927" w14:textId="77777777" w:rsidR="00515910" w:rsidRDefault="00515910" w:rsidP="00515910">
      <w:pPr>
        <w:rPr>
          <w:b/>
        </w:rPr>
      </w:pPr>
    </w:p>
    <w:p w14:paraId="77B2C284" w14:textId="20D7E089" w:rsidR="00515910" w:rsidRDefault="00515910" w:rsidP="00515910">
      <w:pPr>
        <w:spacing w:line="480" w:lineRule="auto"/>
      </w:pPr>
      <w:r>
        <w:rPr>
          <w:b/>
        </w:rPr>
        <w:tab/>
      </w:r>
      <w:r>
        <w:t>Since the primary goal of this project is to create a geodatabase for PPLT, the structure of our GIS is of utmost importance. After meeting with Melanie Snyder, Executive Director for PPLT, AGP has learned which features should be identified in the GIS.  The major features to be delineated include: parking lots (polygons), trail head signs</w:t>
      </w:r>
      <w:r w:rsidR="00591342">
        <w:t xml:space="preserve"> (points), </w:t>
      </w:r>
      <w:r>
        <w:t>trails (lines), handicap accessible areas</w:t>
      </w:r>
      <w:r w:rsidR="008D07EB">
        <w:t xml:space="preserve"> </w:t>
      </w:r>
      <w:r>
        <w:t>(lines), bridges</w:t>
      </w:r>
      <w:r w:rsidR="008D07EB">
        <w:t xml:space="preserve"> </w:t>
      </w:r>
      <w:r>
        <w:t>(lines), trail features (points), water diversion areas</w:t>
      </w:r>
      <w:r w:rsidR="008D07EB">
        <w:t xml:space="preserve"> </w:t>
      </w:r>
      <w:r>
        <w:t>(polygons), ponds</w:t>
      </w:r>
      <w:r w:rsidR="008D07EB">
        <w:t xml:space="preserve"> </w:t>
      </w:r>
      <w:r>
        <w:t>(polygons), gardens</w:t>
      </w:r>
      <w:r w:rsidR="008D07EB">
        <w:t xml:space="preserve"> </w:t>
      </w:r>
      <w:r>
        <w:t>(polygons), benches</w:t>
      </w:r>
      <w:r w:rsidR="008D07EB">
        <w:t xml:space="preserve"> (points)</w:t>
      </w:r>
      <w:r>
        <w:t xml:space="preserve">.  We will add any other features deemed relevant as well. All major features will be given a separate layer with tables that will define each unique feature. Depending on the quality of data AGP can collect, these attribute tables will include geographic coordinates and other levels of measurement deemed applicable. </w:t>
      </w:r>
    </w:p>
    <w:p w14:paraId="1FDD41C8" w14:textId="4BB07CCE" w:rsidR="00515910" w:rsidRDefault="00515910" w:rsidP="00515910">
      <w:pPr>
        <w:spacing w:line="480" w:lineRule="auto"/>
        <w:ind w:firstLine="720"/>
      </w:pPr>
      <w:r>
        <w:t xml:space="preserve">Some of our data will likely have to be gathered from the field. In these circumstances will we use handheld GPS devices supplied by Texas State’s Geography department or by </w:t>
      </w:r>
      <w:r w:rsidR="00B479F3">
        <w:t xml:space="preserve">the </w:t>
      </w:r>
      <w:r>
        <w:t xml:space="preserve">PPLT office.  If time permits, AGP will begin adding data from </w:t>
      </w:r>
      <w:r w:rsidR="00B479F3">
        <w:t>Billig</w:t>
      </w:r>
      <w:r>
        <w:t xml:space="preserve"> Ranch or Yegua Knobbs </w:t>
      </w:r>
      <w:r w:rsidR="00B479F3">
        <w:t xml:space="preserve">Preserve </w:t>
      </w:r>
      <w:r>
        <w:t xml:space="preserve">to the database. The procedures taken in building the CRR </w:t>
      </w:r>
      <w:r w:rsidR="00EC3557">
        <w:t xml:space="preserve">database </w:t>
      </w:r>
      <w:r>
        <w:t>will be applied to these land tracts when possible.</w:t>
      </w:r>
    </w:p>
    <w:p w14:paraId="06316B01" w14:textId="33DD9960" w:rsidR="00515910" w:rsidRDefault="00515910" w:rsidP="00515910">
      <w:pPr>
        <w:spacing w:line="480" w:lineRule="auto"/>
      </w:pPr>
      <w:r>
        <w:tab/>
        <w:t>While the majority of AGP’s work will focus on map features of CRR, we will also conduct analysis over slope and aspect of the project area. Although</w:t>
      </w:r>
      <w:r w:rsidR="00EC3557">
        <w:t xml:space="preserve"> it is unlikely that the analysi</w:t>
      </w:r>
      <w:r>
        <w:t xml:space="preserve">s will contribute to the final project deliverables, PPLT has expressed interest in having this information for future use. In addition to digital data in the form of a GIS database, PPLT has requested that Arma-Geo Products </w:t>
      </w:r>
      <w:r>
        <w:lastRenderedPageBreak/>
        <w:t>create hard copy maps for in house and public use. These maps may be printed onto brochures for public use of the CRR land tract.</w:t>
      </w:r>
    </w:p>
    <w:p w14:paraId="30E2B492" w14:textId="77777777" w:rsidR="00515910" w:rsidRDefault="00515910" w:rsidP="00515910">
      <w:pPr>
        <w:spacing w:line="480" w:lineRule="auto"/>
      </w:pPr>
      <w:r>
        <w:tab/>
        <w:t xml:space="preserve"> A new venture for Arma-Geo Products lies in creating interactive maps.  AGP will determine which method will best be suited for creating the interactive map. Once completed, we will link the map to the public through the web. Arma-Geo Products will conduct more research on creating the interactive map, and test the techniques and procedures to be used before delivering the final product to PPLT.</w:t>
      </w:r>
    </w:p>
    <w:p w14:paraId="2CF5BFBD" w14:textId="77777777" w:rsidR="004C6183" w:rsidRDefault="004C6183" w:rsidP="006304FA">
      <w:pPr>
        <w:pStyle w:val="Default"/>
        <w:jc w:val="both"/>
        <w:rPr>
          <w:rFonts w:asciiTheme="minorHAnsi" w:eastAsiaTheme="minorEastAsia" w:hAnsiTheme="minorHAnsi" w:cstheme="minorBidi"/>
          <w:color w:val="auto"/>
        </w:rPr>
      </w:pPr>
    </w:p>
    <w:p w14:paraId="3FD2E250" w14:textId="77777777" w:rsidR="006304FA" w:rsidRPr="00CE3F12" w:rsidRDefault="006304FA" w:rsidP="006304FA">
      <w:pPr>
        <w:pStyle w:val="Default"/>
        <w:jc w:val="both"/>
        <w:rPr>
          <w:rFonts w:asciiTheme="minorHAnsi" w:hAnsiTheme="minorHAnsi"/>
          <w:b/>
          <w:sz w:val="28"/>
          <w:szCs w:val="28"/>
        </w:rPr>
      </w:pPr>
      <w:r w:rsidRPr="00CE3F12">
        <w:rPr>
          <w:rFonts w:asciiTheme="minorHAnsi" w:hAnsiTheme="minorHAnsi"/>
          <w:b/>
          <w:sz w:val="28"/>
          <w:szCs w:val="28"/>
        </w:rPr>
        <w:t xml:space="preserve">Implications </w:t>
      </w:r>
    </w:p>
    <w:p w14:paraId="1840FA7F" w14:textId="77777777" w:rsidR="006304FA" w:rsidRPr="006304FA" w:rsidRDefault="006304FA" w:rsidP="006304FA">
      <w:pPr>
        <w:pStyle w:val="Default"/>
        <w:jc w:val="both"/>
        <w:rPr>
          <w:rFonts w:asciiTheme="minorHAnsi" w:hAnsiTheme="minorHAnsi"/>
        </w:rPr>
      </w:pPr>
    </w:p>
    <w:p w14:paraId="0FD68F0A" w14:textId="17A21DC4" w:rsidR="006304FA" w:rsidRDefault="005D597E" w:rsidP="006304FA">
      <w:pPr>
        <w:pStyle w:val="Default"/>
        <w:spacing w:line="480" w:lineRule="auto"/>
        <w:ind w:firstLine="720"/>
        <w:jc w:val="both"/>
        <w:rPr>
          <w:rFonts w:asciiTheme="minorHAnsi" w:hAnsiTheme="minorHAnsi"/>
        </w:rPr>
      </w:pPr>
      <w:r>
        <w:rPr>
          <w:rFonts w:asciiTheme="minorHAnsi" w:hAnsiTheme="minorHAnsi"/>
        </w:rPr>
        <w:t>This</w:t>
      </w:r>
      <w:r w:rsidR="006304FA" w:rsidRPr="006304FA">
        <w:rPr>
          <w:rFonts w:asciiTheme="minorHAnsi" w:hAnsiTheme="minorHAnsi"/>
        </w:rPr>
        <w:t xml:space="preserve"> project will meet the Pines and Prairie Land Trust</w:t>
      </w:r>
      <w:r w:rsidR="00B73749">
        <w:rPr>
          <w:rFonts w:asciiTheme="minorHAnsi" w:hAnsiTheme="minorHAnsi"/>
        </w:rPr>
        <w:t>’s request for the creation of</w:t>
      </w:r>
      <w:r w:rsidR="006304FA" w:rsidRPr="006304FA">
        <w:rPr>
          <w:rFonts w:asciiTheme="minorHAnsi" w:hAnsiTheme="minorHAnsi"/>
        </w:rPr>
        <w:t xml:space="preserve"> a </w:t>
      </w:r>
      <w:r w:rsidR="00DF7173" w:rsidRPr="006304FA">
        <w:rPr>
          <w:rFonts w:asciiTheme="minorHAnsi" w:hAnsiTheme="minorHAnsi"/>
        </w:rPr>
        <w:t>user-friendly</w:t>
      </w:r>
      <w:r w:rsidR="006304FA" w:rsidRPr="006304FA">
        <w:rPr>
          <w:rFonts w:asciiTheme="minorHAnsi" w:hAnsiTheme="minorHAnsi"/>
        </w:rPr>
        <w:t xml:space="preserve"> </w:t>
      </w:r>
      <w:r w:rsidR="00C53D16">
        <w:rPr>
          <w:rFonts w:asciiTheme="minorHAnsi" w:hAnsiTheme="minorHAnsi"/>
        </w:rPr>
        <w:t>g</w:t>
      </w:r>
      <w:r w:rsidR="006304FA" w:rsidRPr="006304FA">
        <w:rPr>
          <w:rFonts w:asciiTheme="minorHAnsi" w:hAnsiTheme="minorHAnsi"/>
        </w:rPr>
        <w:t>eodatabase for t</w:t>
      </w:r>
      <w:r w:rsidR="00EC3557">
        <w:rPr>
          <w:rFonts w:asciiTheme="minorHAnsi" w:hAnsiTheme="minorHAnsi"/>
        </w:rPr>
        <w:t xml:space="preserve">he Colorado River Refuge, </w:t>
      </w:r>
      <w:r>
        <w:rPr>
          <w:rFonts w:asciiTheme="minorHAnsi" w:hAnsiTheme="minorHAnsi"/>
        </w:rPr>
        <w:t xml:space="preserve">and potentially the </w:t>
      </w:r>
      <w:r w:rsidR="003A582A">
        <w:rPr>
          <w:rFonts w:asciiTheme="minorHAnsi" w:hAnsiTheme="minorHAnsi"/>
        </w:rPr>
        <w:t>Yegua</w:t>
      </w:r>
      <w:r w:rsidR="00EC3557">
        <w:rPr>
          <w:rFonts w:asciiTheme="minorHAnsi" w:hAnsiTheme="minorHAnsi"/>
        </w:rPr>
        <w:t xml:space="preserve"> Knobbs Preserve </w:t>
      </w:r>
      <w:r w:rsidR="004F5016">
        <w:rPr>
          <w:rFonts w:asciiTheme="minorHAnsi" w:hAnsiTheme="minorHAnsi"/>
        </w:rPr>
        <w:t xml:space="preserve">and </w:t>
      </w:r>
      <w:r w:rsidR="005D28DA">
        <w:rPr>
          <w:rFonts w:asciiTheme="minorHAnsi" w:hAnsiTheme="minorHAnsi"/>
        </w:rPr>
        <w:t>Billig</w:t>
      </w:r>
      <w:r w:rsidR="00EC3557">
        <w:rPr>
          <w:rFonts w:asciiTheme="minorHAnsi" w:hAnsiTheme="minorHAnsi"/>
        </w:rPr>
        <w:t xml:space="preserve"> Ranch</w:t>
      </w:r>
      <w:r w:rsidR="00CE5238">
        <w:rPr>
          <w:rFonts w:asciiTheme="minorHAnsi" w:hAnsiTheme="minorHAnsi"/>
        </w:rPr>
        <w:t>. This</w:t>
      </w:r>
      <w:r w:rsidR="006304FA" w:rsidRPr="006304FA">
        <w:rPr>
          <w:rFonts w:asciiTheme="minorHAnsi" w:hAnsiTheme="minorHAnsi"/>
        </w:rPr>
        <w:t xml:space="preserve"> data will help coordinate other existing programs to combine nature walking trails, </w:t>
      </w:r>
      <w:r w:rsidR="00AC4A73">
        <w:rPr>
          <w:rFonts w:asciiTheme="minorHAnsi" w:hAnsiTheme="minorHAnsi"/>
        </w:rPr>
        <w:t xml:space="preserve">native </w:t>
      </w:r>
      <w:r w:rsidR="006304FA" w:rsidRPr="006304FA">
        <w:rPr>
          <w:rFonts w:asciiTheme="minorHAnsi" w:hAnsiTheme="minorHAnsi"/>
        </w:rPr>
        <w:t xml:space="preserve">vegetation, and </w:t>
      </w:r>
      <w:r w:rsidR="00041295">
        <w:rPr>
          <w:rFonts w:asciiTheme="minorHAnsi" w:hAnsiTheme="minorHAnsi"/>
        </w:rPr>
        <w:t>C</w:t>
      </w:r>
      <w:r w:rsidR="008C5CFE">
        <w:rPr>
          <w:rFonts w:asciiTheme="minorHAnsi" w:hAnsiTheme="minorHAnsi"/>
        </w:rPr>
        <w:t xml:space="preserve">entral </w:t>
      </w:r>
      <w:r w:rsidR="006304FA" w:rsidRPr="006304FA">
        <w:rPr>
          <w:rFonts w:asciiTheme="minorHAnsi" w:hAnsiTheme="minorHAnsi"/>
        </w:rPr>
        <w:t>Texas fauna. It can be used as a resource for planning projects within the</w:t>
      </w:r>
      <w:r w:rsidR="004324BC">
        <w:rPr>
          <w:rFonts w:asciiTheme="minorHAnsi" w:hAnsiTheme="minorHAnsi"/>
        </w:rPr>
        <w:t xml:space="preserve"> properties</w:t>
      </w:r>
      <w:r w:rsidR="006304FA" w:rsidRPr="006304FA">
        <w:rPr>
          <w:rFonts w:asciiTheme="minorHAnsi" w:hAnsiTheme="minorHAnsi"/>
        </w:rPr>
        <w:t>,</w:t>
      </w:r>
      <w:r w:rsidR="00136DC2">
        <w:rPr>
          <w:rFonts w:asciiTheme="minorHAnsi" w:hAnsiTheme="minorHAnsi"/>
        </w:rPr>
        <w:t xml:space="preserve"> and</w:t>
      </w:r>
      <w:r w:rsidR="006304FA" w:rsidRPr="006304FA">
        <w:rPr>
          <w:rFonts w:asciiTheme="minorHAnsi" w:hAnsiTheme="minorHAnsi"/>
        </w:rPr>
        <w:t xml:space="preserve"> as </w:t>
      </w:r>
      <w:r w:rsidR="00136DC2">
        <w:rPr>
          <w:rFonts w:asciiTheme="minorHAnsi" w:hAnsiTheme="minorHAnsi"/>
        </w:rPr>
        <w:t xml:space="preserve">a </w:t>
      </w:r>
      <w:r w:rsidR="006304FA" w:rsidRPr="006304FA">
        <w:rPr>
          <w:rFonts w:asciiTheme="minorHAnsi" w:hAnsiTheme="minorHAnsi"/>
        </w:rPr>
        <w:t xml:space="preserve">reference for future decisions that may impact the quality of </w:t>
      </w:r>
      <w:r w:rsidR="00136DC2">
        <w:rPr>
          <w:rFonts w:asciiTheme="minorHAnsi" w:hAnsiTheme="minorHAnsi"/>
        </w:rPr>
        <w:t xml:space="preserve">the </w:t>
      </w:r>
      <w:r w:rsidR="006304FA" w:rsidRPr="006304FA">
        <w:rPr>
          <w:rFonts w:asciiTheme="minorHAnsi" w:hAnsiTheme="minorHAnsi"/>
        </w:rPr>
        <w:t xml:space="preserve">three </w:t>
      </w:r>
      <w:r w:rsidR="00136DC2">
        <w:rPr>
          <w:rFonts w:asciiTheme="minorHAnsi" w:hAnsiTheme="minorHAnsi"/>
        </w:rPr>
        <w:t>properties</w:t>
      </w:r>
      <w:r w:rsidR="006304FA" w:rsidRPr="006304FA">
        <w:rPr>
          <w:rFonts w:asciiTheme="minorHAnsi" w:hAnsiTheme="minorHAnsi"/>
        </w:rPr>
        <w:t xml:space="preserve"> own</w:t>
      </w:r>
      <w:r w:rsidR="00136DC2">
        <w:rPr>
          <w:rFonts w:asciiTheme="minorHAnsi" w:hAnsiTheme="minorHAnsi"/>
        </w:rPr>
        <w:t>ed</w:t>
      </w:r>
      <w:r w:rsidR="006304FA" w:rsidRPr="006304FA">
        <w:rPr>
          <w:rFonts w:asciiTheme="minorHAnsi" w:hAnsiTheme="minorHAnsi"/>
        </w:rPr>
        <w:t xml:space="preserve"> by PPLT. Th</w:t>
      </w:r>
      <w:r w:rsidR="006F425E">
        <w:rPr>
          <w:rFonts w:asciiTheme="minorHAnsi" w:hAnsiTheme="minorHAnsi"/>
        </w:rPr>
        <w:t xml:space="preserve">is study can also be used by </w:t>
      </w:r>
      <w:r w:rsidR="00C315E3">
        <w:rPr>
          <w:rFonts w:asciiTheme="minorHAnsi" w:hAnsiTheme="minorHAnsi"/>
        </w:rPr>
        <w:t xml:space="preserve">various agencies and organizations like </w:t>
      </w:r>
      <w:r w:rsidR="006304FA" w:rsidRPr="006304FA">
        <w:rPr>
          <w:rFonts w:asciiTheme="minorHAnsi" w:hAnsiTheme="minorHAnsi"/>
        </w:rPr>
        <w:t xml:space="preserve">Texas Parks and Wildlife in their efforts to continue </w:t>
      </w:r>
      <w:r w:rsidR="006F425E">
        <w:rPr>
          <w:rFonts w:asciiTheme="minorHAnsi" w:hAnsiTheme="minorHAnsi"/>
        </w:rPr>
        <w:t>the preservation of</w:t>
      </w:r>
      <w:r w:rsidR="006304FA" w:rsidRPr="006304FA">
        <w:rPr>
          <w:rFonts w:asciiTheme="minorHAnsi" w:hAnsiTheme="minorHAnsi"/>
        </w:rPr>
        <w:t xml:space="preserve"> natural habitats </w:t>
      </w:r>
      <w:r w:rsidR="002602CC">
        <w:rPr>
          <w:rFonts w:asciiTheme="minorHAnsi" w:hAnsiTheme="minorHAnsi"/>
        </w:rPr>
        <w:t>found throughout Texas</w:t>
      </w:r>
      <w:r w:rsidR="006304FA" w:rsidRPr="006304FA">
        <w:rPr>
          <w:rFonts w:asciiTheme="minorHAnsi" w:hAnsiTheme="minorHAnsi"/>
        </w:rPr>
        <w:t xml:space="preserve">. </w:t>
      </w:r>
    </w:p>
    <w:p w14:paraId="30773282" w14:textId="77777777" w:rsidR="00F952B0" w:rsidRDefault="00F952B0" w:rsidP="006304FA">
      <w:pPr>
        <w:pStyle w:val="Default"/>
        <w:spacing w:line="480" w:lineRule="auto"/>
        <w:ind w:firstLine="720"/>
        <w:jc w:val="both"/>
        <w:rPr>
          <w:rFonts w:asciiTheme="minorHAnsi" w:hAnsiTheme="minorHAnsi"/>
        </w:rPr>
      </w:pPr>
    </w:p>
    <w:p w14:paraId="67D96B82" w14:textId="77777777" w:rsidR="00F952B0" w:rsidRDefault="00F952B0" w:rsidP="006304FA">
      <w:pPr>
        <w:pStyle w:val="Default"/>
        <w:spacing w:line="480" w:lineRule="auto"/>
        <w:ind w:firstLine="720"/>
        <w:jc w:val="both"/>
        <w:rPr>
          <w:rFonts w:asciiTheme="minorHAnsi" w:hAnsiTheme="minorHAnsi"/>
        </w:rPr>
      </w:pPr>
    </w:p>
    <w:p w14:paraId="1AFE429B" w14:textId="77777777" w:rsidR="00F952B0" w:rsidRDefault="00F952B0" w:rsidP="006304FA">
      <w:pPr>
        <w:pStyle w:val="Default"/>
        <w:spacing w:line="480" w:lineRule="auto"/>
        <w:ind w:firstLine="720"/>
        <w:jc w:val="both"/>
        <w:rPr>
          <w:rFonts w:asciiTheme="minorHAnsi" w:hAnsiTheme="minorHAnsi"/>
        </w:rPr>
      </w:pPr>
    </w:p>
    <w:p w14:paraId="274DE8C3" w14:textId="77777777" w:rsidR="00F952B0" w:rsidRDefault="00F952B0" w:rsidP="006304FA">
      <w:pPr>
        <w:pStyle w:val="Default"/>
        <w:spacing w:line="480" w:lineRule="auto"/>
        <w:ind w:firstLine="720"/>
        <w:jc w:val="both"/>
        <w:rPr>
          <w:rFonts w:asciiTheme="minorHAnsi" w:hAnsiTheme="minorHAnsi"/>
        </w:rPr>
      </w:pPr>
    </w:p>
    <w:p w14:paraId="72E73A02" w14:textId="77777777" w:rsidR="00F952B0" w:rsidRPr="006304FA" w:rsidRDefault="00F952B0" w:rsidP="006304FA">
      <w:pPr>
        <w:pStyle w:val="Default"/>
        <w:spacing w:line="480" w:lineRule="auto"/>
        <w:ind w:firstLine="720"/>
        <w:jc w:val="both"/>
        <w:rPr>
          <w:rFonts w:asciiTheme="minorHAnsi" w:hAnsiTheme="minorHAnsi"/>
        </w:rPr>
      </w:pPr>
    </w:p>
    <w:p w14:paraId="357934B5" w14:textId="77777777" w:rsidR="006E4D17" w:rsidRPr="005C6B2A" w:rsidRDefault="006E4D17" w:rsidP="006E4D17">
      <w:pPr>
        <w:rPr>
          <w:rFonts w:ascii="Franklin Gothic Medium" w:hAnsi="Franklin Gothic Medium"/>
          <w:color w:val="BFBFBF" w:themeColor="background1" w:themeShade="BF"/>
          <w:sz w:val="28"/>
          <w:szCs w:val="28"/>
        </w:rPr>
      </w:pPr>
      <w:r>
        <w:rPr>
          <w:rFonts w:ascii="Franklin Gothic Medium" w:hAnsi="Franklin Gothic Medium"/>
          <w:color w:val="BFBFBF" w:themeColor="background1" w:themeShade="BF"/>
          <w:sz w:val="28"/>
          <w:szCs w:val="28"/>
        </w:rPr>
        <w:lastRenderedPageBreak/>
        <w:t>PROJECT BUDGET</w:t>
      </w:r>
      <w:r w:rsidR="00D20A25">
        <w:rPr>
          <w:rFonts w:ascii="Franklin Gothic Medium" w:hAnsi="Franklin Gothic Medium"/>
          <w:sz w:val="28"/>
          <w:szCs w:val="28"/>
        </w:rPr>
        <w:pict w14:anchorId="0533F636">
          <v:rect id="_x0000_i1026" style="width:0;height:1.5pt" o:hralign="center" o:hrstd="t" o:hr="t" fillcolor="#a0a0a0" stroked="f"/>
        </w:pict>
      </w:r>
    </w:p>
    <w:p w14:paraId="05E7DB59" w14:textId="77777777" w:rsidR="006E4D17" w:rsidRDefault="006E4D17" w:rsidP="006E4D17">
      <w:pPr>
        <w:rPr>
          <w:rFonts w:ascii="Franklin Gothic Medium" w:hAnsi="Franklin Gothic Medium"/>
          <w:sz w:val="28"/>
          <w:szCs w:val="28"/>
        </w:rPr>
      </w:pPr>
    </w:p>
    <w:p w14:paraId="2AD6A5C6" w14:textId="77777777" w:rsidR="006E4D17" w:rsidRDefault="006E4D17" w:rsidP="006E4D17">
      <w:pPr>
        <w:rPr>
          <w:rFonts w:ascii="Franklin Gothic Medium" w:hAnsi="Franklin Gothic Medium"/>
        </w:rPr>
      </w:pPr>
      <w:r>
        <w:rPr>
          <w:rFonts w:ascii="Franklin Gothic Medium" w:hAnsi="Franklin Gothic Medium"/>
        </w:rPr>
        <w:t>Data Collection/ GPS Fieldwork</w:t>
      </w:r>
    </w:p>
    <w:p w14:paraId="07A25880" w14:textId="77777777" w:rsidR="006E4D17" w:rsidRPr="005C6B2A" w:rsidRDefault="006E4D17" w:rsidP="006E4D17">
      <w:pPr>
        <w:rPr>
          <w:rFonts w:ascii="Franklin Gothic Medium" w:hAnsi="Franklin Gothic Medium"/>
          <w:color w:val="808080" w:themeColor="background1" w:themeShade="80"/>
        </w:rPr>
      </w:pPr>
      <w:r w:rsidRPr="005C6B2A">
        <w:rPr>
          <w:rFonts w:ascii="Franklin Gothic Medium" w:hAnsi="Franklin Gothic Medium"/>
          <w:color w:val="808080" w:themeColor="background1" w:themeShade="80"/>
        </w:rPr>
        <w:t>Team Manager (1)</w:t>
      </w:r>
      <w:r w:rsidRPr="005C6B2A">
        <w:rPr>
          <w:rFonts w:ascii="Franklin Gothic Medium" w:hAnsi="Franklin Gothic Medium"/>
          <w:color w:val="808080" w:themeColor="background1" w:themeShade="80"/>
        </w:rPr>
        <w:tab/>
      </w:r>
      <w:r w:rsidRPr="005C6B2A">
        <w:rPr>
          <w:rFonts w:ascii="Franklin Gothic Medium" w:hAnsi="Franklin Gothic Medium"/>
          <w:color w:val="808080" w:themeColor="background1" w:themeShade="80"/>
        </w:rPr>
        <w:tab/>
      </w:r>
      <w:r w:rsidRPr="005C6B2A">
        <w:rPr>
          <w:rFonts w:ascii="Franklin Gothic Medium" w:hAnsi="Franklin Gothic Medium"/>
          <w:color w:val="808080" w:themeColor="background1" w:themeShade="80"/>
        </w:rPr>
        <w:tab/>
      </w:r>
      <w:r w:rsidRPr="005C6B2A">
        <w:rPr>
          <w:rFonts w:ascii="Franklin Gothic Medium" w:hAnsi="Franklin Gothic Medium"/>
          <w:color w:val="808080" w:themeColor="background1" w:themeShade="80"/>
        </w:rPr>
        <w:tab/>
      </w:r>
      <w:r w:rsidRPr="005C6B2A">
        <w:rPr>
          <w:rFonts w:ascii="Franklin Gothic Medium" w:hAnsi="Franklin Gothic Medium"/>
          <w:color w:val="808080" w:themeColor="background1" w:themeShade="80"/>
        </w:rPr>
        <w:tab/>
      </w:r>
      <w:r w:rsidRPr="005C6B2A">
        <w:rPr>
          <w:rFonts w:ascii="Franklin Gothic Medium" w:hAnsi="Franklin Gothic Medium"/>
          <w:color w:val="808080" w:themeColor="background1" w:themeShade="80"/>
        </w:rPr>
        <w:tab/>
        <w:t>Team Analysts (3)</w:t>
      </w:r>
    </w:p>
    <w:p w14:paraId="7A29E97C" w14:textId="77777777" w:rsidR="006E4D17" w:rsidRPr="005C6B2A" w:rsidRDefault="006E4D17" w:rsidP="006E4D17">
      <w:pPr>
        <w:rPr>
          <w:rFonts w:ascii="Franklin Gothic Medium" w:hAnsi="Franklin Gothic Medium"/>
          <w:color w:val="808080" w:themeColor="background1" w:themeShade="80"/>
        </w:rPr>
      </w:pPr>
      <w:r w:rsidRPr="005C6B2A">
        <w:rPr>
          <w:rFonts w:ascii="Franklin Gothic Medium" w:hAnsi="Franklin Gothic Medium"/>
          <w:color w:val="808080" w:themeColor="background1" w:themeShade="80"/>
        </w:rPr>
        <w:t>Hours/ week: 12</w:t>
      </w:r>
      <w:r w:rsidRPr="005C6B2A">
        <w:rPr>
          <w:rFonts w:ascii="Franklin Gothic Medium" w:hAnsi="Franklin Gothic Medium"/>
          <w:color w:val="808080" w:themeColor="background1" w:themeShade="80"/>
        </w:rPr>
        <w:tab/>
      </w:r>
      <w:r w:rsidRPr="005C6B2A">
        <w:rPr>
          <w:rFonts w:ascii="Franklin Gothic Medium" w:hAnsi="Franklin Gothic Medium"/>
          <w:color w:val="808080" w:themeColor="background1" w:themeShade="80"/>
        </w:rPr>
        <w:tab/>
      </w:r>
      <w:r w:rsidRPr="005C6B2A">
        <w:rPr>
          <w:rFonts w:ascii="Franklin Gothic Medium" w:hAnsi="Franklin Gothic Medium"/>
          <w:color w:val="808080" w:themeColor="background1" w:themeShade="80"/>
        </w:rPr>
        <w:tab/>
      </w:r>
      <w:r w:rsidRPr="005C6B2A">
        <w:rPr>
          <w:rFonts w:ascii="Franklin Gothic Medium" w:hAnsi="Franklin Gothic Medium"/>
          <w:color w:val="808080" w:themeColor="background1" w:themeShade="80"/>
        </w:rPr>
        <w:tab/>
      </w:r>
      <w:r w:rsidRPr="005C6B2A">
        <w:rPr>
          <w:rFonts w:ascii="Franklin Gothic Medium" w:hAnsi="Franklin Gothic Medium"/>
          <w:color w:val="808080" w:themeColor="background1" w:themeShade="80"/>
        </w:rPr>
        <w:tab/>
      </w:r>
      <w:r w:rsidRPr="005C6B2A">
        <w:rPr>
          <w:rFonts w:ascii="Franklin Gothic Medium" w:hAnsi="Franklin Gothic Medium"/>
          <w:color w:val="808080" w:themeColor="background1" w:themeShade="80"/>
        </w:rPr>
        <w:tab/>
        <w:t>Hours/ week: 10</w:t>
      </w:r>
    </w:p>
    <w:p w14:paraId="34EF22B9" w14:textId="77777777" w:rsidR="006E4D17" w:rsidRPr="005C6B2A" w:rsidRDefault="006E4D17" w:rsidP="006E4D17">
      <w:pPr>
        <w:rPr>
          <w:rFonts w:ascii="Franklin Gothic Medium" w:hAnsi="Franklin Gothic Medium"/>
          <w:color w:val="808080" w:themeColor="background1" w:themeShade="80"/>
        </w:rPr>
      </w:pPr>
      <w:r w:rsidRPr="005C6B2A">
        <w:rPr>
          <w:rFonts w:ascii="Franklin Gothic Medium" w:hAnsi="Franklin Gothic Medium"/>
          <w:color w:val="808080" w:themeColor="background1" w:themeShade="80"/>
        </w:rPr>
        <w:t>Weeks: 4</w:t>
      </w:r>
      <w:r w:rsidRPr="005C6B2A">
        <w:rPr>
          <w:rFonts w:ascii="Franklin Gothic Medium" w:hAnsi="Franklin Gothic Medium"/>
          <w:color w:val="808080" w:themeColor="background1" w:themeShade="80"/>
        </w:rPr>
        <w:tab/>
      </w:r>
      <w:r w:rsidRPr="005C6B2A">
        <w:rPr>
          <w:rFonts w:ascii="Franklin Gothic Medium" w:hAnsi="Franklin Gothic Medium"/>
          <w:color w:val="808080" w:themeColor="background1" w:themeShade="80"/>
        </w:rPr>
        <w:tab/>
      </w:r>
      <w:r w:rsidRPr="005C6B2A">
        <w:rPr>
          <w:rFonts w:ascii="Franklin Gothic Medium" w:hAnsi="Franklin Gothic Medium"/>
          <w:color w:val="808080" w:themeColor="background1" w:themeShade="80"/>
        </w:rPr>
        <w:tab/>
      </w:r>
      <w:r w:rsidRPr="005C6B2A">
        <w:rPr>
          <w:rFonts w:ascii="Franklin Gothic Medium" w:hAnsi="Franklin Gothic Medium"/>
          <w:color w:val="808080" w:themeColor="background1" w:themeShade="80"/>
        </w:rPr>
        <w:tab/>
      </w:r>
      <w:r w:rsidRPr="005C6B2A">
        <w:rPr>
          <w:rFonts w:ascii="Franklin Gothic Medium" w:hAnsi="Franklin Gothic Medium"/>
          <w:color w:val="808080" w:themeColor="background1" w:themeShade="80"/>
        </w:rPr>
        <w:tab/>
      </w:r>
      <w:r w:rsidRPr="005C6B2A">
        <w:rPr>
          <w:rFonts w:ascii="Franklin Gothic Medium" w:hAnsi="Franklin Gothic Medium"/>
          <w:color w:val="808080" w:themeColor="background1" w:themeShade="80"/>
        </w:rPr>
        <w:tab/>
      </w:r>
      <w:r w:rsidRPr="005C6B2A">
        <w:rPr>
          <w:rFonts w:ascii="Franklin Gothic Medium" w:hAnsi="Franklin Gothic Medium"/>
          <w:color w:val="808080" w:themeColor="background1" w:themeShade="80"/>
        </w:rPr>
        <w:tab/>
        <w:t>Weeks: 4</w:t>
      </w:r>
    </w:p>
    <w:p w14:paraId="5513E39B" w14:textId="77777777" w:rsidR="006E4D17" w:rsidRPr="005C6B2A" w:rsidRDefault="006E4D17" w:rsidP="006E4D17">
      <w:pPr>
        <w:rPr>
          <w:rFonts w:ascii="Franklin Gothic Medium" w:hAnsi="Franklin Gothic Medium"/>
          <w:color w:val="808080" w:themeColor="background1" w:themeShade="80"/>
        </w:rPr>
      </w:pPr>
      <w:r w:rsidRPr="005C6B2A">
        <w:rPr>
          <w:rFonts w:ascii="Franklin Gothic Medium" w:hAnsi="Franklin Gothic Medium"/>
          <w:color w:val="808080" w:themeColor="background1" w:themeShade="80"/>
        </w:rPr>
        <w:t>Hourly wage: $25</w:t>
      </w:r>
      <w:r w:rsidRPr="005C6B2A">
        <w:rPr>
          <w:rFonts w:ascii="Franklin Gothic Medium" w:hAnsi="Franklin Gothic Medium"/>
          <w:color w:val="808080" w:themeColor="background1" w:themeShade="80"/>
        </w:rPr>
        <w:tab/>
      </w:r>
      <w:r w:rsidRPr="005C6B2A">
        <w:rPr>
          <w:rFonts w:ascii="Franklin Gothic Medium" w:hAnsi="Franklin Gothic Medium"/>
          <w:color w:val="808080" w:themeColor="background1" w:themeShade="80"/>
        </w:rPr>
        <w:tab/>
      </w:r>
      <w:r w:rsidRPr="005C6B2A">
        <w:rPr>
          <w:rFonts w:ascii="Franklin Gothic Medium" w:hAnsi="Franklin Gothic Medium"/>
          <w:color w:val="808080" w:themeColor="background1" w:themeShade="80"/>
        </w:rPr>
        <w:tab/>
      </w:r>
      <w:r w:rsidRPr="005C6B2A">
        <w:rPr>
          <w:rFonts w:ascii="Franklin Gothic Medium" w:hAnsi="Franklin Gothic Medium"/>
          <w:color w:val="808080" w:themeColor="background1" w:themeShade="80"/>
        </w:rPr>
        <w:tab/>
      </w:r>
      <w:r w:rsidRPr="005C6B2A">
        <w:rPr>
          <w:rFonts w:ascii="Franklin Gothic Medium" w:hAnsi="Franklin Gothic Medium"/>
          <w:color w:val="808080" w:themeColor="background1" w:themeShade="80"/>
        </w:rPr>
        <w:tab/>
      </w:r>
      <w:r w:rsidRPr="005C6B2A">
        <w:rPr>
          <w:rFonts w:ascii="Franklin Gothic Medium" w:hAnsi="Franklin Gothic Medium"/>
          <w:color w:val="808080" w:themeColor="background1" w:themeShade="80"/>
        </w:rPr>
        <w:tab/>
        <w:t>Hourly wage: $20</w:t>
      </w:r>
    </w:p>
    <w:p w14:paraId="770F8753" w14:textId="77777777" w:rsidR="006E4D17" w:rsidRPr="005C6B2A" w:rsidRDefault="006E4D17" w:rsidP="006E4D17">
      <w:pPr>
        <w:rPr>
          <w:rFonts w:ascii="Franklin Gothic Medium" w:hAnsi="Franklin Gothic Medium"/>
          <w:color w:val="808080" w:themeColor="background1" w:themeShade="80"/>
        </w:rPr>
      </w:pPr>
      <w:r w:rsidRPr="005C6B2A">
        <w:rPr>
          <w:rFonts w:ascii="Franklin Gothic Medium" w:hAnsi="Franklin Gothic Medium"/>
          <w:color w:val="808080" w:themeColor="background1" w:themeShade="80"/>
        </w:rPr>
        <w:t>Subtotal: $1200</w:t>
      </w:r>
      <w:r w:rsidRPr="005C6B2A">
        <w:rPr>
          <w:rFonts w:ascii="Franklin Gothic Medium" w:hAnsi="Franklin Gothic Medium"/>
          <w:color w:val="808080" w:themeColor="background1" w:themeShade="80"/>
        </w:rPr>
        <w:tab/>
      </w:r>
      <w:r w:rsidRPr="005C6B2A">
        <w:rPr>
          <w:rFonts w:ascii="Franklin Gothic Medium" w:hAnsi="Franklin Gothic Medium"/>
          <w:color w:val="808080" w:themeColor="background1" w:themeShade="80"/>
        </w:rPr>
        <w:tab/>
      </w:r>
      <w:r w:rsidRPr="005C6B2A">
        <w:rPr>
          <w:rFonts w:ascii="Franklin Gothic Medium" w:hAnsi="Franklin Gothic Medium"/>
          <w:color w:val="808080" w:themeColor="background1" w:themeShade="80"/>
        </w:rPr>
        <w:tab/>
      </w:r>
      <w:r w:rsidRPr="005C6B2A">
        <w:rPr>
          <w:rFonts w:ascii="Franklin Gothic Medium" w:hAnsi="Franklin Gothic Medium"/>
          <w:color w:val="808080" w:themeColor="background1" w:themeShade="80"/>
        </w:rPr>
        <w:tab/>
      </w:r>
      <w:r w:rsidRPr="005C6B2A">
        <w:rPr>
          <w:rFonts w:ascii="Franklin Gothic Medium" w:hAnsi="Franklin Gothic Medium"/>
          <w:color w:val="808080" w:themeColor="background1" w:themeShade="80"/>
        </w:rPr>
        <w:tab/>
      </w:r>
      <w:r w:rsidRPr="005C6B2A">
        <w:rPr>
          <w:rFonts w:ascii="Franklin Gothic Medium" w:hAnsi="Franklin Gothic Medium"/>
          <w:color w:val="808080" w:themeColor="background1" w:themeShade="80"/>
        </w:rPr>
        <w:tab/>
        <w:t>Subtotal: $2400</w:t>
      </w:r>
    </w:p>
    <w:p w14:paraId="29C76913" w14:textId="46A4C7A9" w:rsidR="006E4D17" w:rsidRDefault="006E4D17" w:rsidP="006E4D17">
      <w:pPr>
        <w:rPr>
          <w:rFonts w:ascii="Franklin Gothic Medium" w:hAnsi="Franklin Gothic Medium"/>
        </w:rPr>
      </w:pP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t>Subtotal: $3600</w:t>
      </w:r>
    </w:p>
    <w:p w14:paraId="6216C35C" w14:textId="77777777" w:rsidR="006E4D17" w:rsidRDefault="006E4D17" w:rsidP="006E4D17">
      <w:pPr>
        <w:rPr>
          <w:rFonts w:ascii="Franklin Gothic Medium" w:hAnsi="Franklin Gothic Medium"/>
        </w:rPr>
      </w:pPr>
      <w:r>
        <w:rPr>
          <w:rFonts w:ascii="Franklin Gothic Medium" w:hAnsi="Franklin Gothic Medium"/>
        </w:rPr>
        <w:t>Data Processing/ GIS Design</w:t>
      </w:r>
    </w:p>
    <w:p w14:paraId="1E5188E0" w14:textId="77777777" w:rsidR="006E4D17" w:rsidRDefault="006E4D17" w:rsidP="006E4D17">
      <w:pPr>
        <w:rPr>
          <w:rFonts w:ascii="Franklin Gothic Medium" w:hAnsi="Franklin Gothic Medium"/>
          <w:color w:val="808080" w:themeColor="background1" w:themeShade="80"/>
        </w:rPr>
      </w:pPr>
      <w:r>
        <w:rPr>
          <w:rFonts w:ascii="Franklin Gothic Medium" w:hAnsi="Franklin Gothic Medium"/>
          <w:color w:val="808080" w:themeColor="background1" w:themeShade="80"/>
        </w:rPr>
        <w:t>Team Manager (1)</w:t>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t>Team Analysts (3)</w:t>
      </w:r>
    </w:p>
    <w:p w14:paraId="38FCB4CB" w14:textId="77777777" w:rsidR="006E4D17" w:rsidRDefault="006E4D17" w:rsidP="006E4D17">
      <w:pPr>
        <w:rPr>
          <w:rFonts w:ascii="Franklin Gothic Medium" w:hAnsi="Franklin Gothic Medium"/>
          <w:color w:val="808080" w:themeColor="background1" w:themeShade="80"/>
        </w:rPr>
      </w:pPr>
      <w:r>
        <w:rPr>
          <w:rFonts w:ascii="Franklin Gothic Medium" w:hAnsi="Franklin Gothic Medium"/>
          <w:color w:val="808080" w:themeColor="background1" w:themeShade="80"/>
        </w:rPr>
        <w:t>Hours/ week: 10</w:t>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t>Hours/ week: 10</w:t>
      </w:r>
    </w:p>
    <w:p w14:paraId="51B0AB28" w14:textId="77777777" w:rsidR="006E4D17" w:rsidRDefault="006E4D17" w:rsidP="006E4D17">
      <w:pPr>
        <w:rPr>
          <w:rFonts w:ascii="Franklin Gothic Medium" w:hAnsi="Franklin Gothic Medium"/>
          <w:color w:val="808080" w:themeColor="background1" w:themeShade="80"/>
        </w:rPr>
      </w:pPr>
      <w:r>
        <w:rPr>
          <w:rFonts w:ascii="Franklin Gothic Medium" w:hAnsi="Franklin Gothic Medium"/>
          <w:color w:val="808080" w:themeColor="background1" w:themeShade="80"/>
        </w:rPr>
        <w:t>Weeks: 4</w:t>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t>Weeks: 4</w:t>
      </w:r>
    </w:p>
    <w:p w14:paraId="01A30E74" w14:textId="77777777" w:rsidR="006E4D17" w:rsidRDefault="006E4D17" w:rsidP="006E4D17">
      <w:pPr>
        <w:rPr>
          <w:rFonts w:ascii="Franklin Gothic Medium" w:hAnsi="Franklin Gothic Medium"/>
          <w:color w:val="808080" w:themeColor="background1" w:themeShade="80"/>
        </w:rPr>
      </w:pPr>
      <w:r>
        <w:rPr>
          <w:rFonts w:ascii="Franklin Gothic Medium" w:hAnsi="Franklin Gothic Medium"/>
          <w:color w:val="808080" w:themeColor="background1" w:themeShade="80"/>
        </w:rPr>
        <w:t>Hourly Wage: $40</w:t>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t>Hourly Wage: $30</w:t>
      </w:r>
    </w:p>
    <w:p w14:paraId="676E2159" w14:textId="77777777" w:rsidR="006E4D17" w:rsidRDefault="006E4D17" w:rsidP="006E4D17">
      <w:pPr>
        <w:rPr>
          <w:rFonts w:ascii="Franklin Gothic Medium" w:hAnsi="Franklin Gothic Medium"/>
          <w:color w:val="808080" w:themeColor="background1" w:themeShade="80"/>
        </w:rPr>
      </w:pPr>
      <w:r>
        <w:rPr>
          <w:rFonts w:ascii="Franklin Gothic Medium" w:hAnsi="Franklin Gothic Medium"/>
          <w:color w:val="808080" w:themeColor="background1" w:themeShade="80"/>
        </w:rPr>
        <w:t>Subtotal: $1600</w:t>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t>Subtotal: $3600</w:t>
      </w:r>
    </w:p>
    <w:p w14:paraId="07024FCB" w14:textId="3A8C8127" w:rsidR="006E4D17" w:rsidRPr="00244C72" w:rsidRDefault="006E4D17" w:rsidP="006E4D17">
      <w:pPr>
        <w:rPr>
          <w:rFonts w:ascii="Franklin Gothic Medium" w:hAnsi="Franklin Gothic Medium"/>
        </w:rPr>
      </w:pP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sidRPr="00244C72">
        <w:rPr>
          <w:rFonts w:ascii="Franklin Gothic Medium" w:hAnsi="Franklin Gothic Medium"/>
        </w:rPr>
        <w:t>Subtotal: $5200</w:t>
      </w:r>
    </w:p>
    <w:p w14:paraId="7EBBD25E" w14:textId="77777777" w:rsidR="006E4D17" w:rsidRDefault="006E4D17" w:rsidP="006E4D17">
      <w:pPr>
        <w:rPr>
          <w:rFonts w:ascii="Franklin Gothic Medium" w:hAnsi="Franklin Gothic Medium"/>
        </w:rPr>
      </w:pPr>
      <w:r>
        <w:rPr>
          <w:rFonts w:ascii="Franklin Gothic Medium" w:hAnsi="Franklin Gothic Medium"/>
        </w:rPr>
        <w:t>System Management</w:t>
      </w:r>
    </w:p>
    <w:p w14:paraId="06826620" w14:textId="77777777" w:rsidR="006E4D17" w:rsidRDefault="006E4D17" w:rsidP="006E4D17">
      <w:pPr>
        <w:rPr>
          <w:rFonts w:ascii="Franklin Gothic Medium" w:hAnsi="Franklin Gothic Medium"/>
          <w:color w:val="808080" w:themeColor="background1" w:themeShade="80"/>
        </w:rPr>
      </w:pPr>
      <w:r>
        <w:rPr>
          <w:rFonts w:ascii="Franklin Gothic Medium" w:hAnsi="Franklin Gothic Medium"/>
          <w:color w:val="808080" w:themeColor="background1" w:themeShade="80"/>
        </w:rPr>
        <w:t>Project Manager</w:t>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t>Assistant Manager</w:t>
      </w:r>
    </w:p>
    <w:p w14:paraId="53948468" w14:textId="77777777" w:rsidR="006E4D17" w:rsidRDefault="006E4D17" w:rsidP="006E4D17">
      <w:pPr>
        <w:rPr>
          <w:rFonts w:ascii="Franklin Gothic Medium" w:hAnsi="Franklin Gothic Medium"/>
          <w:color w:val="808080" w:themeColor="background1" w:themeShade="80"/>
        </w:rPr>
      </w:pPr>
      <w:r>
        <w:rPr>
          <w:rFonts w:ascii="Franklin Gothic Medium" w:hAnsi="Franklin Gothic Medium"/>
          <w:color w:val="808080" w:themeColor="background1" w:themeShade="80"/>
        </w:rPr>
        <w:t>Total Hours: 40</w:t>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t>Total Hours: 30</w:t>
      </w:r>
    </w:p>
    <w:p w14:paraId="03A87F1F" w14:textId="77777777" w:rsidR="006E4D17" w:rsidRDefault="006E4D17" w:rsidP="006E4D17">
      <w:pPr>
        <w:rPr>
          <w:rFonts w:ascii="Franklin Gothic Medium" w:hAnsi="Franklin Gothic Medium"/>
          <w:color w:val="808080" w:themeColor="background1" w:themeShade="80"/>
        </w:rPr>
      </w:pPr>
      <w:r>
        <w:rPr>
          <w:rFonts w:ascii="Franklin Gothic Medium" w:hAnsi="Franklin Gothic Medium"/>
          <w:color w:val="808080" w:themeColor="background1" w:themeShade="80"/>
        </w:rPr>
        <w:t>Hourly Pay: $50</w:t>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t>Hourly Pay: $40</w:t>
      </w:r>
    </w:p>
    <w:p w14:paraId="72218CF8" w14:textId="77777777" w:rsidR="006E4D17" w:rsidRDefault="006E4D17" w:rsidP="006E4D17">
      <w:pPr>
        <w:rPr>
          <w:rFonts w:ascii="Franklin Gothic Medium" w:hAnsi="Franklin Gothic Medium"/>
          <w:color w:val="808080" w:themeColor="background1" w:themeShade="80"/>
        </w:rPr>
      </w:pPr>
      <w:r>
        <w:rPr>
          <w:rFonts w:ascii="Franklin Gothic Medium" w:hAnsi="Franklin Gothic Medium"/>
          <w:color w:val="808080" w:themeColor="background1" w:themeShade="80"/>
        </w:rPr>
        <w:t>Subtotal: $2000</w:t>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t>Subtotal: $1200</w:t>
      </w:r>
    </w:p>
    <w:p w14:paraId="4914DDDE" w14:textId="2AC7BCE7" w:rsidR="006E4D17" w:rsidRDefault="006E4D17" w:rsidP="006E4D17">
      <w:pPr>
        <w:rPr>
          <w:rFonts w:ascii="Franklin Gothic Medium" w:hAnsi="Franklin Gothic Medium"/>
        </w:rPr>
      </w:pP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sidRPr="00244C72">
        <w:rPr>
          <w:rFonts w:ascii="Franklin Gothic Medium" w:hAnsi="Franklin Gothic Medium"/>
        </w:rPr>
        <w:t>Subtotal: $3200</w:t>
      </w:r>
    </w:p>
    <w:p w14:paraId="40906B75" w14:textId="77777777" w:rsidR="006E4D17" w:rsidRDefault="006E4D17" w:rsidP="006E4D17">
      <w:pPr>
        <w:rPr>
          <w:rFonts w:ascii="Franklin Gothic Medium" w:hAnsi="Franklin Gothic Medium"/>
        </w:rPr>
      </w:pPr>
      <w:r>
        <w:rPr>
          <w:rFonts w:ascii="Franklin Gothic Medium" w:hAnsi="Franklin Gothic Medium"/>
        </w:rPr>
        <w:t>Specialists</w:t>
      </w:r>
    </w:p>
    <w:p w14:paraId="7F775139" w14:textId="77777777" w:rsidR="006E4D17" w:rsidRDefault="006E4D17" w:rsidP="006E4D17">
      <w:pPr>
        <w:rPr>
          <w:rFonts w:ascii="Franklin Gothic Medium" w:hAnsi="Franklin Gothic Medium"/>
          <w:color w:val="808080" w:themeColor="background1" w:themeShade="80"/>
        </w:rPr>
      </w:pPr>
      <w:r>
        <w:rPr>
          <w:rFonts w:ascii="Franklin Gothic Medium" w:hAnsi="Franklin Gothic Medium"/>
          <w:color w:val="808080" w:themeColor="background1" w:themeShade="80"/>
        </w:rPr>
        <w:t>Web Master</w:t>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t>Graphic Designer</w:t>
      </w:r>
    </w:p>
    <w:p w14:paraId="1F74033A" w14:textId="77777777" w:rsidR="006E4D17" w:rsidRDefault="006E4D17" w:rsidP="006E4D17">
      <w:pPr>
        <w:rPr>
          <w:rFonts w:ascii="Franklin Gothic Medium" w:hAnsi="Franklin Gothic Medium"/>
          <w:color w:val="808080" w:themeColor="background1" w:themeShade="80"/>
        </w:rPr>
      </w:pPr>
      <w:r>
        <w:rPr>
          <w:rFonts w:ascii="Franklin Gothic Medium" w:hAnsi="Franklin Gothic Medium"/>
          <w:color w:val="808080" w:themeColor="background1" w:themeShade="80"/>
        </w:rPr>
        <w:t>Total Hours: 25</w:t>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t>Total Hours: 10</w:t>
      </w:r>
    </w:p>
    <w:p w14:paraId="40AC83F0" w14:textId="77777777" w:rsidR="006E4D17" w:rsidRDefault="006E4D17" w:rsidP="006E4D17">
      <w:pPr>
        <w:rPr>
          <w:rFonts w:ascii="Franklin Gothic Medium" w:hAnsi="Franklin Gothic Medium"/>
          <w:color w:val="808080" w:themeColor="background1" w:themeShade="80"/>
        </w:rPr>
      </w:pPr>
      <w:r>
        <w:rPr>
          <w:rFonts w:ascii="Franklin Gothic Medium" w:hAnsi="Franklin Gothic Medium"/>
          <w:color w:val="808080" w:themeColor="background1" w:themeShade="80"/>
        </w:rPr>
        <w:t>Hourly Wage: $35</w:t>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t>Hourly Wage: $35</w:t>
      </w:r>
    </w:p>
    <w:p w14:paraId="354E6D0C" w14:textId="77777777" w:rsidR="006E4D17" w:rsidRDefault="006E4D17" w:rsidP="006E4D17">
      <w:pPr>
        <w:rPr>
          <w:rFonts w:ascii="Franklin Gothic Medium" w:hAnsi="Franklin Gothic Medium"/>
          <w:color w:val="808080" w:themeColor="background1" w:themeShade="80"/>
        </w:rPr>
      </w:pPr>
      <w:r>
        <w:rPr>
          <w:rFonts w:ascii="Franklin Gothic Medium" w:hAnsi="Franklin Gothic Medium"/>
          <w:color w:val="808080" w:themeColor="background1" w:themeShade="80"/>
        </w:rPr>
        <w:t>Subtotal: $875</w:t>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t>Subtotal: $350</w:t>
      </w:r>
    </w:p>
    <w:p w14:paraId="1CBA3D8D" w14:textId="4BA6B898" w:rsidR="006E4D17" w:rsidRDefault="006E4D17" w:rsidP="006E4D17">
      <w:pPr>
        <w:rPr>
          <w:rFonts w:ascii="Franklin Gothic Medium" w:hAnsi="Franklin Gothic Medium"/>
        </w:rPr>
      </w:pP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sidRPr="00FA1F94">
        <w:rPr>
          <w:rFonts w:ascii="Franklin Gothic Medium" w:hAnsi="Franklin Gothic Medium"/>
        </w:rPr>
        <w:t>Subtotal: $1225</w:t>
      </w:r>
    </w:p>
    <w:p w14:paraId="10B8B953" w14:textId="77777777" w:rsidR="006E4D17" w:rsidRDefault="006E4D17" w:rsidP="006E4D17">
      <w:pPr>
        <w:rPr>
          <w:rFonts w:ascii="Franklin Gothic Medium" w:hAnsi="Franklin Gothic Medium"/>
        </w:rPr>
      </w:pPr>
      <w:r>
        <w:rPr>
          <w:rFonts w:ascii="Franklin Gothic Medium" w:hAnsi="Franklin Gothic Medium"/>
        </w:rPr>
        <w:t>Equipment Costs</w:t>
      </w:r>
    </w:p>
    <w:p w14:paraId="19AA6B23" w14:textId="77777777" w:rsidR="006E4D17" w:rsidRDefault="006E4D17" w:rsidP="006E4D17">
      <w:pPr>
        <w:rPr>
          <w:rFonts w:ascii="Franklin Gothic Medium" w:hAnsi="Franklin Gothic Medium"/>
          <w:color w:val="808080" w:themeColor="background1" w:themeShade="80"/>
        </w:rPr>
      </w:pPr>
      <w:r>
        <w:rPr>
          <w:rFonts w:ascii="Franklin Gothic Medium" w:hAnsi="Franklin Gothic Medium"/>
          <w:color w:val="808080" w:themeColor="background1" w:themeShade="80"/>
        </w:rPr>
        <w:t>Supplies: ($150 per workstation * 4 workstations) $600</w:t>
      </w:r>
    </w:p>
    <w:p w14:paraId="39DCEA38" w14:textId="77777777" w:rsidR="006E4D17" w:rsidRDefault="006E4D17" w:rsidP="006E4D17">
      <w:pPr>
        <w:rPr>
          <w:rFonts w:ascii="Franklin Gothic Medium" w:hAnsi="Franklin Gothic Medium"/>
          <w:color w:val="808080" w:themeColor="background1" w:themeShade="80"/>
        </w:rPr>
      </w:pPr>
      <w:r>
        <w:rPr>
          <w:rFonts w:ascii="Franklin Gothic Medium" w:hAnsi="Franklin Gothic Medium"/>
          <w:color w:val="808080" w:themeColor="background1" w:themeShade="80"/>
        </w:rPr>
        <w:t>Maintenance: ($100 per workstation * 4 workstations) $400</w:t>
      </w:r>
    </w:p>
    <w:p w14:paraId="6B122B47" w14:textId="77777777" w:rsidR="006E4D17" w:rsidRDefault="006E4D17" w:rsidP="006E4D17">
      <w:pPr>
        <w:rPr>
          <w:rFonts w:ascii="Franklin Gothic Medium" w:hAnsi="Franklin Gothic Medium"/>
          <w:color w:val="808080" w:themeColor="background1" w:themeShade="80"/>
        </w:rPr>
      </w:pPr>
      <w:r>
        <w:rPr>
          <w:rFonts w:ascii="Franklin Gothic Medium" w:hAnsi="Franklin Gothic Medium"/>
          <w:color w:val="808080" w:themeColor="background1" w:themeShade="80"/>
        </w:rPr>
        <w:t>Depreciation of Equipment: ($8000 value of computers / 36 months of life * 2.5 months of use for project) $555.56</w:t>
      </w:r>
    </w:p>
    <w:p w14:paraId="623A6DC0" w14:textId="06587137" w:rsidR="006E4D17" w:rsidRDefault="006E4D17" w:rsidP="006E4D17">
      <w:pPr>
        <w:rPr>
          <w:rFonts w:ascii="Franklin Gothic Medium" w:hAnsi="Franklin Gothic Medium"/>
        </w:rPr>
      </w:pP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sidRPr="00FA1F94">
        <w:rPr>
          <w:rFonts w:ascii="Franklin Gothic Medium" w:hAnsi="Franklin Gothic Medium"/>
        </w:rPr>
        <w:t>Subtotal: $1,555.56</w:t>
      </w:r>
    </w:p>
    <w:p w14:paraId="7FDF3D5A" w14:textId="77777777" w:rsidR="006E4D17" w:rsidRDefault="006E4D17" w:rsidP="006E4D17">
      <w:pPr>
        <w:rPr>
          <w:rFonts w:ascii="Franklin Gothic Medium" w:hAnsi="Franklin Gothic Medium"/>
        </w:rPr>
      </w:pPr>
      <w:r>
        <w:rPr>
          <w:rFonts w:ascii="Franklin Gothic Medium" w:hAnsi="Franklin Gothic Medium"/>
        </w:rPr>
        <w:t>Software Costs</w:t>
      </w:r>
    </w:p>
    <w:p w14:paraId="3241ABD1" w14:textId="77777777" w:rsidR="006E4D17" w:rsidRDefault="006E4D17" w:rsidP="006E4D17">
      <w:pPr>
        <w:rPr>
          <w:rFonts w:ascii="Franklin Gothic Medium" w:hAnsi="Franklin Gothic Medium"/>
          <w:color w:val="808080" w:themeColor="background1" w:themeShade="80"/>
        </w:rPr>
      </w:pPr>
      <w:r>
        <w:rPr>
          <w:rFonts w:ascii="Franklin Gothic Medium" w:hAnsi="Franklin Gothic Medium"/>
          <w:color w:val="808080" w:themeColor="background1" w:themeShade="80"/>
        </w:rPr>
        <w:t>Arc GIS 10: ($25,000 ESRI License fee/ (12 months * 2.5months of usage) $5,208.33</w:t>
      </w:r>
    </w:p>
    <w:p w14:paraId="1C69502A" w14:textId="77777777" w:rsidR="006E4D17" w:rsidRDefault="006E4D17" w:rsidP="006E4D17">
      <w:pPr>
        <w:rPr>
          <w:rFonts w:ascii="Franklin Gothic Medium" w:hAnsi="Franklin Gothic Medium"/>
          <w:color w:val="808080" w:themeColor="background1" w:themeShade="80"/>
        </w:rPr>
      </w:pPr>
      <w:r>
        <w:rPr>
          <w:rFonts w:ascii="Franklin Gothic Medium" w:hAnsi="Franklin Gothic Medium"/>
          <w:color w:val="808080" w:themeColor="background1" w:themeShade="80"/>
        </w:rPr>
        <w:t>Adobe Photoshop: $699</w:t>
      </w:r>
    </w:p>
    <w:p w14:paraId="0F350991" w14:textId="09FBFFCF" w:rsidR="006E4D17" w:rsidRPr="00266DE5" w:rsidRDefault="006E4D17" w:rsidP="006E4D17">
      <w:pPr>
        <w:rPr>
          <w:rFonts w:ascii="Franklin Gothic Medium" w:hAnsi="Franklin Gothic Medium"/>
        </w:rPr>
      </w:pP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sidRPr="00266DE5">
        <w:rPr>
          <w:rFonts w:ascii="Franklin Gothic Medium" w:hAnsi="Franklin Gothic Medium"/>
        </w:rPr>
        <w:t>Subtotal: $5</w:t>
      </w:r>
      <w:r>
        <w:rPr>
          <w:rFonts w:ascii="Franklin Gothic Medium" w:hAnsi="Franklin Gothic Medium"/>
        </w:rPr>
        <w:t>,</w:t>
      </w:r>
      <w:r w:rsidRPr="00266DE5">
        <w:rPr>
          <w:rFonts w:ascii="Franklin Gothic Medium" w:hAnsi="Franklin Gothic Medium"/>
        </w:rPr>
        <w:t>907.33</w:t>
      </w:r>
    </w:p>
    <w:p w14:paraId="00BCBCE5" w14:textId="77777777" w:rsidR="006E4D17" w:rsidRDefault="006E4D17" w:rsidP="006E4D17">
      <w:pPr>
        <w:rPr>
          <w:rFonts w:ascii="Franklin Gothic Medium" w:hAnsi="Franklin Gothic Medium"/>
        </w:rPr>
      </w:pPr>
      <w:r>
        <w:rPr>
          <w:rFonts w:ascii="Franklin Gothic Medium" w:hAnsi="Franklin Gothic Medium"/>
        </w:rPr>
        <w:t>Travel Expense</w:t>
      </w:r>
    </w:p>
    <w:p w14:paraId="63A76007" w14:textId="77777777" w:rsidR="006E4D17" w:rsidRDefault="006E4D17" w:rsidP="006E4D17">
      <w:pPr>
        <w:rPr>
          <w:rFonts w:ascii="Franklin Gothic Medium" w:hAnsi="Franklin Gothic Medium"/>
          <w:color w:val="808080" w:themeColor="background1" w:themeShade="80"/>
        </w:rPr>
      </w:pPr>
      <w:r>
        <w:rPr>
          <w:rFonts w:ascii="Franklin Gothic Medium" w:hAnsi="Franklin Gothic Medium"/>
          <w:color w:val="808080" w:themeColor="background1" w:themeShade="80"/>
        </w:rPr>
        <w:t>200 miles @ $0.50 /mile: $100</w:t>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p>
    <w:p w14:paraId="271BC749" w14:textId="23915DDA" w:rsidR="006E4D17" w:rsidRPr="00BE66DE" w:rsidRDefault="006E4D17" w:rsidP="006E4D17">
      <w:pPr>
        <w:rPr>
          <w:rFonts w:ascii="Franklin Gothic Medium" w:hAnsi="Franklin Gothic Medium"/>
        </w:rPr>
      </w:pP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Pr>
          <w:rFonts w:ascii="Franklin Gothic Medium" w:hAnsi="Franklin Gothic Medium"/>
          <w:color w:val="808080" w:themeColor="background1" w:themeShade="80"/>
        </w:rPr>
        <w:tab/>
      </w:r>
      <w:r w:rsidRPr="00BE66DE">
        <w:rPr>
          <w:rFonts w:ascii="Franklin Gothic Medium" w:hAnsi="Franklin Gothic Medium"/>
        </w:rPr>
        <w:t>Subtotal: $100</w:t>
      </w:r>
    </w:p>
    <w:p w14:paraId="6FB8F92F" w14:textId="77777777" w:rsidR="006E4D17" w:rsidRDefault="006E4D17" w:rsidP="006E4D17">
      <w:pPr>
        <w:rPr>
          <w:rFonts w:ascii="Franklin Gothic Medium" w:hAnsi="Franklin Gothic Medium"/>
        </w:rPr>
      </w:pPr>
    </w:p>
    <w:p w14:paraId="3A526779" w14:textId="77777777" w:rsidR="00D929DF" w:rsidRDefault="00D929DF" w:rsidP="006E4D17">
      <w:pPr>
        <w:jc w:val="center"/>
        <w:rPr>
          <w:rFonts w:ascii="Franklin Gothic Medium" w:hAnsi="Franklin Gothic Medium"/>
          <w:color w:val="FF0000"/>
          <w:sz w:val="36"/>
          <w:szCs w:val="36"/>
          <w:u w:val="single"/>
        </w:rPr>
      </w:pPr>
    </w:p>
    <w:p w14:paraId="2C24AD69" w14:textId="77777777" w:rsidR="00CA57D0" w:rsidRDefault="006E4D17" w:rsidP="00CA57D0">
      <w:pPr>
        <w:jc w:val="center"/>
        <w:rPr>
          <w:rFonts w:ascii="Franklin Gothic Medium" w:hAnsi="Franklin Gothic Medium"/>
          <w:b/>
          <w:sz w:val="36"/>
          <w:szCs w:val="36"/>
        </w:rPr>
      </w:pPr>
      <w:r>
        <w:rPr>
          <w:rFonts w:ascii="Franklin Gothic Medium" w:hAnsi="Franklin Gothic Medium"/>
          <w:color w:val="FF0000"/>
          <w:sz w:val="36"/>
          <w:szCs w:val="36"/>
          <w:u w:val="single"/>
        </w:rPr>
        <w:t xml:space="preserve">Total Costs: </w:t>
      </w:r>
      <w:r>
        <w:rPr>
          <w:rFonts w:ascii="Franklin Gothic Medium" w:hAnsi="Franklin Gothic Medium"/>
          <w:b/>
          <w:sz w:val="36"/>
          <w:szCs w:val="36"/>
        </w:rPr>
        <w:t>$20,787.89</w:t>
      </w:r>
    </w:p>
    <w:p w14:paraId="4AFAE22F" w14:textId="77777777" w:rsidR="00D833CA" w:rsidRPr="00CA57D0" w:rsidRDefault="00D833CA" w:rsidP="00D833CA">
      <w:pPr>
        <w:rPr>
          <w:rFonts w:ascii="Franklin Gothic Medium" w:hAnsi="Franklin Gothic Medium"/>
          <w:b/>
          <w:sz w:val="36"/>
          <w:szCs w:val="36"/>
        </w:rPr>
      </w:pPr>
      <w:r w:rsidRPr="00CE3F12">
        <w:rPr>
          <w:b/>
          <w:sz w:val="28"/>
          <w:szCs w:val="28"/>
        </w:rPr>
        <w:lastRenderedPageBreak/>
        <w:t>Timetable</w:t>
      </w:r>
    </w:p>
    <w:p w14:paraId="15C4049C" w14:textId="77777777" w:rsidR="00D833CA" w:rsidRDefault="00D833CA" w:rsidP="00D833CA">
      <w:pPr>
        <w:rPr>
          <w:b/>
          <w:sz w:val="28"/>
          <w:szCs w:val="28"/>
        </w:rPr>
      </w:pPr>
    </w:p>
    <w:p w14:paraId="1BF19EDA" w14:textId="77777777" w:rsidR="00D833CA" w:rsidRDefault="00D833CA" w:rsidP="00D833CA">
      <w:pPr>
        <w:spacing w:line="480" w:lineRule="auto"/>
        <w:ind w:firstLine="720"/>
      </w:pPr>
      <w:r>
        <w:t xml:space="preserve">The first four weeks of our allotted time was spent meeting our client and communicating with them to find out what they expected for a final outcome of this project.  Once our team understood PPLT’s expectations for the final result, we set our focus on developing the project proposal and power point in order to convey our goal back to Tina and Melanie of PPLT.  We feel that it is just as important, if not more, for them to know our intentions as it is for us to know their expectations.  </w:t>
      </w:r>
    </w:p>
    <w:p w14:paraId="1F67E44B" w14:textId="77777777" w:rsidR="00D833CA" w:rsidRDefault="00D833CA" w:rsidP="00D833CA">
      <w:pPr>
        <w:spacing w:line="480" w:lineRule="auto"/>
        <w:ind w:firstLine="720"/>
      </w:pPr>
      <w:r>
        <w:t xml:space="preserve">Once we have successfully put together a high quality, informative proposal, we will begin the task creating the geodatabase.  This step is being performed before the data is collected because we need to know how to group and organize the data before we collect it all.  </w:t>
      </w:r>
    </w:p>
    <w:p w14:paraId="6FADD594" w14:textId="11D6E8A2" w:rsidR="00D833CA" w:rsidRDefault="00D833CA" w:rsidP="00257D99">
      <w:pPr>
        <w:spacing w:line="480" w:lineRule="auto"/>
        <w:ind w:firstLine="720"/>
      </w:pPr>
      <w:r>
        <w:t xml:space="preserve">Once a geodatabase has been created, we will then begin to collect our data.  This will consist of mostly hands on fieldwork using GPS.  Melanie and Tina provided us with a large number of shape-files, but after perusing the files, we found nothing of significance for the Colorado River Refuge, which is our main objective for the time being.  We estimate that this process should take roughly 4 weeks.  Once we have successfully collected the data by GPS (trails, park benches, high elevation points, and other significant features), we will begin the task of processing our data.    </w:t>
      </w:r>
    </w:p>
    <w:p w14:paraId="7AE781C7" w14:textId="77777777" w:rsidR="00D833CA" w:rsidRDefault="00D833CA" w:rsidP="00D833CA">
      <w:pPr>
        <w:spacing w:line="480" w:lineRule="auto"/>
        <w:ind w:firstLine="720"/>
      </w:pPr>
      <w:r>
        <w:t xml:space="preserve">This involves quality checks, and preparing the data to be managed in a GIS.  This should take us no more than four weeks.  Due to time constraints, this task might overlap with the end of the data collection period. Then we move on to the website portion of the project.  </w:t>
      </w:r>
    </w:p>
    <w:p w14:paraId="1E6AA89B" w14:textId="77777777" w:rsidR="00D833CA" w:rsidRPr="005F368E" w:rsidRDefault="00D833CA" w:rsidP="00D833CA">
      <w:pPr>
        <w:spacing w:line="480" w:lineRule="auto"/>
        <w:ind w:firstLine="720"/>
      </w:pPr>
      <w:r>
        <w:lastRenderedPageBreak/>
        <w:t>The website should take us about three weeks to complete.  During the creation of our website, we will also begin the preparation of our final deliverables.  This will be the culmination of all of our efforts, so we allotted three weeks for this final step.  Even with three weeks assigned to the final deliverables preparation, we should finish with at least a week left before the presentation date.  This week will be utilized to revise and edit our final report.</w:t>
      </w:r>
    </w:p>
    <w:p w14:paraId="1A33A78C" w14:textId="46E2E8CE" w:rsidR="009A3BCE" w:rsidRDefault="009A3BCE" w:rsidP="00277E67">
      <w:pPr>
        <w:rPr>
          <w:b/>
          <w:sz w:val="28"/>
          <w:szCs w:val="28"/>
        </w:rPr>
      </w:pPr>
    </w:p>
    <w:p w14:paraId="4AAF6C84" w14:textId="77777777" w:rsidR="009A3BCE" w:rsidRDefault="009A3BCE" w:rsidP="00277E67">
      <w:pPr>
        <w:rPr>
          <w:b/>
          <w:sz w:val="28"/>
          <w:szCs w:val="28"/>
        </w:rPr>
      </w:pPr>
    </w:p>
    <w:p w14:paraId="5ACB4740" w14:textId="77777777" w:rsidR="005B3DE7" w:rsidRDefault="005B3DE7" w:rsidP="00277E67">
      <w:pPr>
        <w:rPr>
          <w:b/>
          <w:sz w:val="28"/>
          <w:szCs w:val="28"/>
        </w:rPr>
      </w:pPr>
    </w:p>
    <w:p w14:paraId="5C002B80" w14:textId="77777777" w:rsidR="00A50C1F" w:rsidRDefault="00A50C1F" w:rsidP="00044F9C">
      <w:pPr>
        <w:pStyle w:val="Default"/>
        <w:jc w:val="both"/>
        <w:rPr>
          <w:b/>
        </w:rPr>
      </w:pPr>
    </w:p>
    <w:p w14:paraId="3193A219" w14:textId="77777777" w:rsidR="00216DF4" w:rsidRDefault="00216DF4" w:rsidP="00044F9C">
      <w:pPr>
        <w:pStyle w:val="Default"/>
        <w:jc w:val="both"/>
        <w:rPr>
          <w:b/>
        </w:rPr>
      </w:pPr>
    </w:p>
    <w:p w14:paraId="07BE5999" w14:textId="77777777" w:rsidR="00216DF4" w:rsidRDefault="00216DF4" w:rsidP="00044F9C">
      <w:pPr>
        <w:pStyle w:val="Default"/>
        <w:jc w:val="both"/>
        <w:rPr>
          <w:b/>
        </w:rPr>
      </w:pPr>
    </w:p>
    <w:p w14:paraId="2C80051F" w14:textId="77777777" w:rsidR="00216DF4" w:rsidRDefault="00216DF4" w:rsidP="00044F9C">
      <w:pPr>
        <w:pStyle w:val="Default"/>
        <w:jc w:val="both"/>
        <w:rPr>
          <w:b/>
        </w:rPr>
      </w:pPr>
    </w:p>
    <w:p w14:paraId="46513520" w14:textId="77777777" w:rsidR="00216DF4" w:rsidRDefault="00216DF4" w:rsidP="00044F9C">
      <w:pPr>
        <w:pStyle w:val="Default"/>
        <w:jc w:val="both"/>
        <w:rPr>
          <w:b/>
        </w:rPr>
      </w:pPr>
    </w:p>
    <w:p w14:paraId="346FF5AD" w14:textId="77777777" w:rsidR="00216DF4" w:rsidRDefault="00216DF4" w:rsidP="00044F9C">
      <w:pPr>
        <w:pStyle w:val="Default"/>
        <w:jc w:val="both"/>
        <w:rPr>
          <w:b/>
        </w:rPr>
      </w:pPr>
    </w:p>
    <w:p w14:paraId="4630BAA6" w14:textId="77777777" w:rsidR="00216DF4" w:rsidRDefault="00216DF4" w:rsidP="00044F9C">
      <w:pPr>
        <w:pStyle w:val="Default"/>
        <w:jc w:val="both"/>
        <w:rPr>
          <w:b/>
        </w:rPr>
      </w:pPr>
    </w:p>
    <w:p w14:paraId="5675531C" w14:textId="77777777" w:rsidR="00216DF4" w:rsidRDefault="00216DF4" w:rsidP="00044F9C">
      <w:pPr>
        <w:pStyle w:val="Default"/>
        <w:jc w:val="both"/>
        <w:rPr>
          <w:b/>
        </w:rPr>
      </w:pPr>
    </w:p>
    <w:p w14:paraId="6E024D15" w14:textId="77777777" w:rsidR="00216DF4" w:rsidRDefault="00216DF4" w:rsidP="00044F9C">
      <w:pPr>
        <w:pStyle w:val="Default"/>
        <w:jc w:val="both"/>
        <w:rPr>
          <w:b/>
        </w:rPr>
      </w:pPr>
    </w:p>
    <w:p w14:paraId="69541EC1" w14:textId="77777777" w:rsidR="00216DF4" w:rsidRDefault="00216DF4" w:rsidP="00044F9C">
      <w:pPr>
        <w:pStyle w:val="Default"/>
        <w:jc w:val="both"/>
        <w:rPr>
          <w:b/>
        </w:rPr>
      </w:pPr>
    </w:p>
    <w:p w14:paraId="5B2CC354" w14:textId="77777777" w:rsidR="00216DF4" w:rsidRDefault="00216DF4" w:rsidP="00044F9C">
      <w:pPr>
        <w:pStyle w:val="Default"/>
        <w:jc w:val="both"/>
        <w:rPr>
          <w:b/>
        </w:rPr>
      </w:pPr>
    </w:p>
    <w:p w14:paraId="5F4E58F6" w14:textId="77777777" w:rsidR="00216DF4" w:rsidRDefault="00216DF4" w:rsidP="00044F9C">
      <w:pPr>
        <w:pStyle w:val="Default"/>
        <w:jc w:val="both"/>
        <w:rPr>
          <w:b/>
        </w:rPr>
      </w:pPr>
    </w:p>
    <w:p w14:paraId="5BB7C156" w14:textId="77777777" w:rsidR="00216DF4" w:rsidRDefault="00216DF4" w:rsidP="00044F9C">
      <w:pPr>
        <w:pStyle w:val="Default"/>
        <w:jc w:val="both"/>
        <w:rPr>
          <w:b/>
        </w:rPr>
      </w:pPr>
    </w:p>
    <w:p w14:paraId="3380F6A1" w14:textId="77777777" w:rsidR="00216DF4" w:rsidRDefault="00216DF4" w:rsidP="00044F9C">
      <w:pPr>
        <w:pStyle w:val="Default"/>
        <w:jc w:val="both"/>
        <w:rPr>
          <w:b/>
        </w:rPr>
      </w:pPr>
    </w:p>
    <w:p w14:paraId="75825806" w14:textId="77777777" w:rsidR="00216DF4" w:rsidRDefault="00216DF4" w:rsidP="00044F9C">
      <w:pPr>
        <w:pStyle w:val="Default"/>
        <w:jc w:val="both"/>
        <w:rPr>
          <w:b/>
        </w:rPr>
      </w:pPr>
    </w:p>
    <w:p w14:paraId="2477E0B5" w14:textId="77777777" w:rsidR="00216DF4" w:rsidRDefault="00216DF4" w:rsidP="00044F9C">
      <w:pPr>
        <w:pStyle w:val="Default"/>
        <w:jc w:val="both"/>
        <w:rPr>
          <w:b/>
        </w:rPr>
      </w:pPr>
    </w:p>
    <w:p w14:paraId="25F4436B" w14:textId="77777777" w:rsidR="00216DF4" w:rsidRDefault="00216DF4" w:rsidP="00044F9C">
      <w:pPr>
        <w:pStyle w:val="Default"/>
        <w:jc w:val="both"/>
        <w:rPr>
          <w:b/>
        </w:rPr>
        <w:sectPr w:rsidR="00216DF4" w:rsidSect="00D264B4">
          <w:headerReference w:type="even" r:id="rId23"/>
          <w:headerReference w:type="default" r:id="rId24"/>
          <w:headerReference w:type="first" r:id="rId25"/>
          <w:footerReference w:type="first" r:id="rId26"/>
          <w:pgSz w:w="12240" w:h="15840"/>
          <w:pgMar w:top="1440" w:right="1800" w:bottom="1440" w:left="1800" w:header="720" w:footer="720" w:gutter="0"/>
          <w:pgBorders w:offsetFrom="page">
            <w:top w:val="single" w:sz="8" w:space="24" w:color="auto"/>
            <w:left w:val="single" w:sz="8" w:space="24" w:color="auto"/>
            <w:bottom w:val="single" w:sz="8" w:space="24" w:color="auto"/>
            <w:right w:val="single" w:sz="8" w:space="24" w:color="auto"/>
          </w:pgBorders>
          <w:cols w:space="720"/>
          <w:titlePg/>
          <w:docGrid w:linePitch="360"/>
        </w:sectPr>
      </w:pPr>
    </w:p>
    <w:tbl>
      <w:tblPr>
        <w:tblStyle w:val="TableGrid"/>
        <w:tblpPr w:leftFromText="180" w:rightFromText="180" w:vertAnchor="page" w:horzAnchor="page" w:tblpXSpec="center" w:tblpY="1621"/>
        <w:tblW w:w="6182" w:type="pct"/>
        <w:tbl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insideH w:val="thinThickSmallGap" w:sz="24" w:space="0" w:color="76923C" w:themeColor="accent3" w:themeShade="BF"/>
          <w:insideV w:val="thinThickSmallGap" w:sz="24" w:space="0" w:color="76923C" w:themeColor="accent3" w:themeShade="BF"/>
        </w:tblBorders>
        <w:tblLayout w:type="fixed"/>
        <w:tblLook w:val="04A0" w:firstRow="1" w:lastRow="0" w:firstColumn="1" w:lastColumn="0" w:noHBand="0" w:noVBand="1"/>
      </w:tblPr>
      <w:tblGrid>
        <w:gridCol w:w="1153"/>
        <w:gridCol w:w="650"/>
        <w:gridCol w:w="764"/>
        <w:gridCol w:w="740"/>
        <w:gridCol w:w="740"/>
        <w:gridCol w:w="740"/>
        <w:gridCol w:w="740"/>
        <w:gridCol w:w="826"/>
        <w:gridCol w:w="826"/>
        <w:gridCol w:w="826"/>
        <w:gridCol w:w="740"/>
        <w:gridCol w:w="731"/>
        <w:gridCol w:w="736"/>
        <w:gridCol w:w="738"/>
      </w:tblGrid>
      <w:tr w:rsidR="00A246C4" w:rsidRPr="00191619" w14:paraId="377DEADC" w14:textId="77777777" w:rsidTr="00E06A7E">
        <w:trPr>
          <w:trHeight w:val="673"/>
        </w:trPr>
        <w:tc>
          <w:tcPr>
            <w:tcW w:w="5000" w:type="pct"/>
            <w:gridSpan w:val="14"/>
          </w:tcPr>
          <w:p w14:paraId="464DF35C" w14:textId="2EF115F9" w:rsidR="00A246C4" w:rsidRPr="00191619" w:rsidRDefault="00850EB0" w:rsidP="00E06A7E">
            <w:pPr>
              <w:jc w:val="center"/>
              <w:rPr>
                <w:rFonts w:cs="FrankRuehl"/>
                <w:sz w:val="48"/>
                <w:szCs w:val="48"/>
              </w:rPr>
            </w:pPr>
            <w:r>
              <w:rPr>
                <w:rFonts w:cs="FrankRuehl"/>
                <w:sz w:val="48"/>
                <w:szCs w:val="48"/>
              </w:rPr>
              <w:lastRenderedPageBreak/>
              <w:t xml:space="preserve">Arma-Geo Products </w:t>
            </w:r>
            <w:r w:rsidR="00A246C4" w:rsidRPr="00191619">
              <w:rPr>
                <w:rFonts w:cs="FrankRuehl"/>
                <w:sz w:val="48"/>
                <w:szCs w:val="48"/>
              </w:rPr>
              <w:t>Timeline</w:t>
            </w:r>
          </w:p>
        </w:tc>
      </w:tr>
      <w:tr w:rsidR="00A246C4" w:rsidRPr="00191619" w14:paraId="1E42A89C" w14:textId="77777777" w:rsidTr="00E06A7E">
        <w:trPr>
          <w:trHeight w:val="429"/>
        </w:trPr>
        <w:tc>
          <w:tcPr>
            <w:tcW w:w="526" w:type="pct"/>
            <w:vMerge w:val="restart"/>
          </w:tcPr>
          <w:p w14:paraId="74A7DCF9" w14:textId="77777777" w:rsidR="00A246C4" w:rsidRPr="00191619" w:rsidRDefault="00A246C4" w:rsidP="00E06A7E">
            <w:pPr>
              <w:spacing w:line="480" w:lineRule="auto"/>
              <w:jc w:val="center"/>
              <w:rPr>
                <w:rFonts w:cs="FrankRuehl"/>
                <w:sz w:val="32"/>
                <w:szCs w:val="32"/>
              </w:rPr>
            </w:pPr>
            <w:r w:rsidRPr="00191619">
              <w:rPr>
                <w:rFonts w:cs="FrankRuehl"/>
                <w:sz w:val="32"/>
                <w:szCs w:val="32"/>
              </w:rPr>
              <w:t>Tasks</w:t>
            </w:r>
          </w:p>
        </w:tc>
        <w:tc>
          <w:tcPr>
            <w:tcW w:w="4474" w:type="pct"/>
            <w:gridSpan w:val="13"/>
          </w:tcPr>
          <w:p w14:paraId="66D5419A" w14:textId="77777777" w:rsidR="00A246C4" w:rsidRPr="00191619" w:rsidRDefault="00A246C4" w:rsidP="00E06A7E">
            <w:pPr>
              <w:jc w:val="center"/>
              <w:rPr>
                <w:rFonts w:cs="FrankRuehl"/>
                <w:sz w:val="32"/>
                <w:szCs w:val="32"/>
              </w:rPr>
            </w:pPr>
            <w:r w:rsidRPr="00191619">
              <w:rPr>
                <w:rFonts w:cs="FrankRuehl"/>
                <w:sz w:val="32"/>
                <w:szCs w:val="32"/>
              </w:rPr>
              <w:t>Weeks</w:t>
            </w:r>
          </w:p>
        </w:tc>
      </w:tr>
      <w:tr w:rsidR="00A246C4" w:rsidRPr="00191619" w14:paraId="69681D26" w14:textId="77777777" w:rsidTr="00E06A7E">
        <w:trPr>
          <w:trHeight w:val="169"/>
        </w:trPr>
        <w:tc>
          <w:tcPr>
            <w:tcW w:w="526" w:type="pct"/>
            <w:vMerge/>
          </w:tcPr>
          <w:p w14:paraId="7E4B1F37" w14:textId="77777777" w:rsidR="00A246C4" w:rsidRPr="00191619" w:rsidRDefault="00A246C4" w:rsidP="00E06A7E">
            <w:pPr>
              <w:rPr>
                <w:rFonts w:cs="FrankRuehl"/>
              </w:rPr>
            </w:pPr>
          </w:p>
        </w:tc>
        <w:tc>
          <w:tcPr>
            <w:tcW w:w="297" w:type="pct"/>
          </w:tcPr>
          <w:p w14:paraId="22F98A2D" w14:textId="77777777" w:rsidR="00A246C4" w:rsidRPr="00191619" w:rsidRDefault="00A246C4" w:rsidP="00E06A7E">
            <w:pPr>
              <w:jc w:val="center"/>
              <w:rPr>
                <w:rFonts w:cs="FrankRuehl"/>
              </w:rPr>
            </w:pPr>
            <w:r w:rsidRPr="00191619">
              <w:rPr>
                <w:rFonts w:cs="FrankRuehl"/>
              </w:rPr>
              <w:t>1</w:t>
            </w:r>
          </w:p>
        </w:tc>
        <w:tc>
          <w:tcPr>
            <w:tcW w:w="349" w:type="pct"/>
          </w:tcPr>
          <w:p w14:paraId="5A36AA4D" w14:textId="77777777" w:rsidR="00A246C4" w:rsidRPr="00191619" w:rsidRDefault="00A246C4" w:rsidP="00E06A7E">
            <w:pPr>
              <w:jc w:val="center"/>
              <w:rPr>
                <w:rFonts w:cs="FrankRuehl"/>
              </w:rPr>
            </w:pPr>
            <w:r w:rsidRPr="00191619">
              <w:rPr>
                <w:rFonts w:cs="FrankRuehl"/>
              </w:rPr>
              <w:t>2</w:t>
            </w:r>
          </w:p>
        </w:tc>
        <w:tc>
          <w:tcPr>
            <w:tcW w:w="338" w:type="pct"/>
          </w:tcPr>
          <w:p w14:paraId="7E303086" w14:textId="77777777" w:rsidR="00A246C4" w:rsidRPr="00191619" w:rsidRDefault="00A246C4" w:rsidP="00E06A7E">
            <w:pPr>
              <w:jc w:val="center"/>
              <w:rPr>
                <w:rFonts w:cs="FrankRuehl"/>
              </w:rPr>
            </w:pPr>
            <w:r w:rsidRPr="00191619">
              <w:rPr>
                <w:rFonts w:cs="FrankRuehl"/>
              </w:rPr>
              <w:t>3</w:t>
            </w:r>
          </w:p>
        </w:tc>
        <w:tc>
          <w:tcPr>
            <w:tcW w:w="338" w:type="pct"/>
          </w:tcPr>
          <w:p w14:paraId="19C27BBE" w14:textId="77777777" w:rsidR="00A246C4" w:rsidRPr="00191619" w:rsidRDefault="00A246C4" w:rsidP="00E06A7E">
            <w:pPr>
              <w:jc w:val="center"/>
              <w:rPr>
                <w:rFonts w:cs="FrankRuehl"/>
              </w:rPr>
            </w:pPr>
            <w:r w:rsidRPr="00191619">
              <w:rPr>
                <w:rFonts w:cs="FrankRuehl"/>
              </w:rPr>
              <w:t>4</w:t>
            </w:r>
          </w:p>
        </w:tc>
        <w:tc>
          <w:tcPr>
            <w:tcW w:w="338" w:type="pct"/>
          </w:tcPr>
          <w:p w14:paraId="5511F3A0" w14:textId="77777777" w:rsidR="00A246C4" w:rsidRPr="00191619" w:rsidRDefault="00A246C4" w:rsidP="00E06A7E">
            <w:pPr>
              <w:jc w:val="center"/>
              <w:rPr>
                <w:rFonts w:cs="FrankRuehl"/>
              </w:rPr>
            </w:pPr>
            <w:r w:rsidRPr="00191619">
              <w:rPr>
                <w:rFonts w:cs="FrankRuehl"/>
              </w:rPr>
              <w:t>5</w:t>
            </w:r>
          </w:p>
        </w:tc>
        <w:tc>
          <w:tcPr>
            <w:tcW w:w="338" w:type="pct"/>
          </w:tcPr>
          <w:p w14:paraId="2CBC2588" w14:textId="77777777" w:rsidR="00A246C4" w:rsidRPr="00191619" w:rsidRDefault="00A246C4" w:rsidP="00E06A7E">
            <w:pPr>
              <w:jc w:val="center"/>
              <w:rPr>
                <w:rFonts w:cs="FrankRuehl"/>
              </w:rPr>
            </w:pPr>
            <w:r w:rsidRPr="00191619">
              <w:rPr>
                <w:rFonts w:cs="FrankRuehl"/>
              </w:rPr>
              <w:t>6</w:t>
            </w:r>
          </w:p>
        </w:tc>
        <w:tc>
          <w:tcPr>
            <w:tcW w:w="377" w:type="pct"/>
          </w:tcPr>
          <w:p w14:paraId="48F8952B" w14:textId="77777777" w:rsidR="00A246C4" w:rsidRPr="00191619" w:rsidRDefault="00A246C4" w:rsidP="00E06A7E">
            <w:pPr>
              <w:jc w:val="center"/>
              <w:rPr>
                <w:rFonts w:cs="FrankRuehl"/>
              </w:rPr>
            </w:pPr>
            <w:r w:rsidRPr="00191619">
              <w:rPr>
                <w:rFonts w:cs="FrankRuehl"/>
              </w:rPr>
              <w:t>7</w:t>
            </w:r>
          </w:p>
        </w:tc>
        <w:tc>
          <w:tcPr>
            <w:tcW w:w="377" w:type="pct"/>
          </w:tcPr>
          <w:p w14:paraId="037F6665" w14:textId="77777777" w:rsidR="00A246C4" w:rsidRPr="00191619" w:rsidRDefault="00A246C4" w:rsidP="00E06A7E">
            <w:pPr>
              <w:jc w:val="center"/>
              <w:rPr>
                <w:rFonts w:cs="FrankRuehl"/>
              </w:rPr>
            </w:pPr>
            <w:r w:rsidRPr="00191619">
              <w:rPr>
                <w:rFonts w:cs="FrankRuehl"/>
              </w:rPr>
              <w:t>8</w:t>
            </w:r>
          </w:p>
        </w:tc>
        <w:tc>
          <w:tcPr>
            <w:tcW w:w="377" w:type="pct"/>
          </w:tcPr>
          <w:p w14:paraId="4987E704" w14:textId="77777777" w:rsidR="00A246C4" w:rsidRPr="00191619" w:rsidRDefault="00A246C4" w:rsidP="00E06A7E">
            <w:pPr>
              <w:jc w:val="center"/>
              <w:rPr>
                <w:rFonts w:cs="FrankRuehl"/>
              </w:rPr>
            </w:pPr>
            <w:r w:rsidRPr="00191619">
              <w:rPr>
                <w:rFonts w:cs="FrankRuehl"/>
              </w:rPr>
              <w:t>9</w:t>
            </w:r>
          </w:p>
        </w:tc>
        <w:tc>
          <w:tcPr>
            <w:tcW w:w="338" w:type="pct"/>
          </w:tcPr>
          <w:p w14:paraId="7DB65260" w14:textId="77777777" w:rsidR="00A246C4" w:rsidRPr="00191619" w:rsidRDefault="00A246C4" w:rsidP="00E06A7E">
            <w:pPr>
              <w:jc w:val="center"/>
              <w:rPr>
                <w:rFonts w:cs="FrankRuehl"/>
              </w:rPr>
            </w:pPr>
            <w:r w:rsidRPr="00191619">
              <w:rPr>
                <w:rFonts w:cs="FrankRuehl"/>
              </w:rPr>
              <w:t>10</w:t>
            </w:r>
          </w:p>
        </w:tc>
        <w:tc>
          <w:tcPr>
            <w:tcW w:w="334" w:type="pct"/>
          </w:tcPr>
          <w:p w14:paraId="5683297B" w14:textId="77777777" w:rsidR="00A246C4" w:rsidRPr="00191619" w:rsidRDefault="00A246C4" w:rsidP="00E06A7E">
            <w:pPr>
              <w:jc w:val="center"/>
              <w:rPr>
                <w:rFonts w:cs="FrankRuehl"/>
              </w:rPr>
            </w:pPr>
            <w:r w:rsidRPr="00191619">
              <w:rPr>
                <w:rFonts w:cs="FrankRuehl"/>
              </w:rPr>
              <w:t>11</w:t>
            </w:r>
          </w:p>
        </w:tc>
        <w:tc>
          <w:tcPr>
            <w:tcW w:w="336" w:type="pct"/>
          </w:tcPr>
          <w:p w14:paraId="00DB3039" w14:textId="77777777" w:rsidR="00A246C4" w:rsidRPr="00191619" w:rsidRDefault="00A246C4" w:rsidP="00E06A7E">
            <w:pPr>
              <w:jc w:val="center"/>
              <w:rPr>
                <w:rFonts w:cs="FrankRuehl"/>
              </w:rPr>
            </w:pPr>
            <w:r w:rsidRPr="00191619">
              <w:rPr>
                <w:rFonts w:cs="FrankRuehl"/>
              </w:rPr>
              <w:t>12</w:t>
            </w:r>
          </w:p>
        </w:tc>
        <w:tc>
          <w:tcPr>
            <w:tcW w:w="337" w:type="pct"/>
          </w:tcPr>
          <w:p w14:paraId="73D5BAB1" w14:textId="77777777" w:rsidR="00A246C4" w:rsidRPr="00191619" w:rsidRDefault="00A246C4" w:rsidP="00E06A7E">
            <w:pPr>
              <w:jc w:val="center"/>
              <w:rPr>
                <w:rFonts w:cs="FrankRuehl"/>
              </w:rPr>
            </w:pPr>
            <w:r w:rsidRPr="00191619">
              <w:rPr>
                <w:rFonts w:cs="FrankRuehl"/>
              </w:rPr>
              <w:t>13</w:t>
            </w:r>
          </w:p>
        </w:tc>
      </w:tr>
      <w:tr w:rsidR="00A246C4" w:rsidRPr="00191619" w14:paraId="4FA94F88" w14:textId="77777777" w:rsidTr="00E06A7E">
        <w:trPr>
          <w:trHeight w:val="169"/>
        </w:trPr>
        <w:tc>
          <w:tcPr>
            <w:tcW w:w="526" w:type="pct"/>
            <w:vMerge/>
          </w:tcPr>
          <w:p w14:paraId="5A332221" w14:textId="77777777" w:rsidR="00A246C4" w:rsidRPr="00191619" w:rsidRDefault="00A246C4" w:rsidP="00E06A7E">
            <w:pPr>
              <w:rPr>
                <w:rFonts w:cs="FrankRuehl"/>
              </w:rPr>
            </w:pPr>
          </w:p>
        </w:tc>
        <w:tc>
          <w:tcPr>
            <w:tcW w:w="297" w:type="pct"/>
            <w:tcBorders>
              <w:bottom w:val="thinThickSmallGap" w:sz="24" w:space="0" w:color="76923C" w:themeColor="accent3" w:themeShade="BF"/>
            </w:tcBorders>
          </w:tcPr>
          <w:p w14:paraId="76B13855" w14:textId="77777777" w:rsidR="00A246C4" w:rsidRPr="00191619" w:rsidRDefault="00A246C4" w:rsidP="00E06A7E">
            <w:pPr>
              <w:jc w:val="center"/>
              <w:rPr>
                <w:rFonts w:cs="FrankRuehl"/>
                <w:sz w:val="20"/>
                <w:szCs w:val="20"/>
              </w:rPr>
            </w:pPr>
            <w:r w:rsidRPr="00191619">
              <w:rPr>
                <w:rFonts w:cs="FrankRuehl"/>
                <w:sz w:val="20"/>
                <w:szCs w:val="20"/>
              </w:rPr>
              <w:t>9/3</w:t>
            </w:r>
          </w:p>
        </w:tc>
        <w:tc>
          <w:tcPr>
            <w:tcW w:w="349" w:type="pct"/>
          </w:tcPr>
          <w:p w14:paraId="07CB07BF" w14:textId="77777777" w:rsidR="00A246C4" w:rsidRPr="00191619" w:rsidRDefault="00A246C4" w:rsidP="00E06A7E">
            <w:pPr>
              <w:jc w:val="center"/>
              <w:rPr>
                <w:rFonts w:cs="FrankRuehl"/>
                <w:sz w:val="20"/>
                <w:szCs w:val="20"/>
              </w:rPr>
            </w:pPr>
            <w:r w:rsidRPr="00191619">
              <w:rPr>
                <w:rFonts w:cs="FrankRuehl"/>
                <w:sz w:val="20"/>
                <w:szCs w:val="20"/>
              </w:rPr>
              <w:t>9/10</w:t>
            </w:r>
          </w:p>
        </w:tc>
        <w:tc>
          <w:tcPr>
            <w:tcW w:w="338" w:type="pct"/>
          </w:tcPr>
          <w:p w14:paraId="12F4EF66" w14:textId="77777777" w:rsidR="00A246C4" w:rsidRPr="00191619" w:rsidRDefault="00A246C4" w:rsidP="00E06A7E">
            <w:pPr>
              <w:jc w:val="center"/>
              <w:rPr>
                <w:rFonts w:cs="FrankRuehl"/>
                <w:sz w:val="20"/>
                <w:szCs w:val="20"/>
              </w:rPr>
            </w:pPr>
            <w:r w:rsidRPr="00191619">
              <w:rPr>
                <w:rFonts w:cs="FrankRuehl"/>
                <w:sz w:val="20"/>
                <w:szCs w:val="20"/>
              </w:rPr>
              <w:t>9/17</w:t>
            </w:r>
          </w:p>
        </w:tc>
        <w:tc>
          <w:tcPr>
            <w:tcW w:w="338" w:type="pct"/>
          </w:tcPr>
          <w:p w14:paraId="5990DAB2" w14:textId="77777777" w:rsidR="00A246C4" w:rsidRPr="00191619" w:rsidRDefault="00A246C4" w:rsidP="00E06A7E">
            <w:pPr>
              <w:jc w:val="center"/>
              <w:rPr>
                <w:rFonts w:cs="FrankRuehl"/>
                <w:sz w:val="20"/>
                <w:szCs w:val="20"/>
              </w:rPr>
            </w:pPr>
            <w:r w:rsidRPr="00191619">
              <w:rPr>
                <w:rFonts w:cs="FrankRuehl"/>
                <w:sz w:val="20"/>
                <w:szCs w:val="20"/>
              </w:rPr>
              <w:t>9/24</w:t>
            </w:r>
          </w:p>
        </w:tc>
        <w:tc>
          <w:tcPr>
            <w:tcW w:w="338" w:type="pct"/>
          </w:tcPr>
          <w:p w14:paraId="2522B2CF" w14:textId="77777777" w:rsidR="00A246C4" w:rsidRPr="00191619" w:rsidRDefault="00A246C4" w:rsidP="00E06A7E">
            <w:pPr>
              <w:jc w:val="center"/>
              <w:rPr>
                <w:rFonts w:cs="FrankRuehl"/>
                <w:sz w:val="20"/>
                <w:szCs w:val="20"/>
              </w:rPr>
            </w:pPr>
            <w:r w:rsidRPr="00191619">
              <w:rPr>
                <w:rFonts w:cs="FrankRuehl"/>
                <w:sz w:val="20"/>
                <w:szCs w:val="20"/>
              </w:rPr>
              <w:t>10/1</w:t>
            </w:r>
          </w:p>
        </w:tc>
        <w:tc>
          <w:tcPr>
            <w:tcW w:w="338" w:type="pct"/>
          </w:tcPr>
          <w:p w14:paraId="3F32885D" w14:textId="77777777" w:rsidR="00A246C4" w:rsidRPr="00191619" w:rsidRDefault="00A246C4" w:rsidP="00E06A7E">
            <w:pPr>
              <w:jc w:val="center"/>
              <w:rPr>
                <w:rFonts w:cs="FrankRuehl"/>
                <w:sz w:val="20"/>
                <w:szCs w:val="20"/>
              </w:rPr>
            </w:pPr>
            <w:r w:rsidRPr="00191619">
              <w:rPr>
                <w:rFonts w:cs="FrankRuehl"/>
                <w:sz w:val="20"/>
                <w:szCs w:val="20"/>
              </w:rPr>
              <w:t>10/8</w:t>
            </w:r>
          </w:p>
        </w:tc>
        <w:tc>
          <w:tcPr>
            <w:tcW w:w="377" w:type="pct"/>
          </w:tcPr>
          <w:p w14:paraId="10A63779" w14:textId="77777777" w:rsidR="00A246C4" w:rsidRPr="00191619" w:rsidRDefault="00A246C4" w:rsidP="00E06A7E">
            <w:pPr>
              <w:jc w:val="center"/>
              <w:rPr>
                <w:rFonts w:cs="FrankRuehl"/>
                <w:sz w:val="20"/>
                <w:szCs w:val="20"/>
              </w:rPr>
            </w:pPr>
            <w:r w:rsidRPr="00191619">
              <w:rPr>
                <w:rFonts w:cs="FrankRuehl"/>
                <w:sz w:val="20"/>
                <w:szCs w:val="20"/>
              </w:rPr>
              <w:t>10/15</w:t>
            </w:r>
          </w:p>
        </w:tc>
        <w:tc>
          <w:tcPr>
            <w:tcW w:w="377" w:type="pct"/>
          </w:tcPr>
          <w:p w14:paraId="53AACEB5" w14:textId="77777777" w:rsidR="00A246C4" w:rsidRPr="00191619" w:rsidRDefault="00A246C4" w:rsidP="00E06A7E">
            <w:pPr>
              <w:jc w:val="center"/>
              <w:rPr>
                <w:rFonts w:cs="FrankRuehl"/>
                <w:sz w:val="20"/>
                <w:szCs w:val="20"/>
              </w:rPr>
            </w:pPr>
            <w:r w:rsidRPr="00191619">
              <w:rPr>
                <w:rFonts w:cs="FrankRuehl"/>
                <w:sz w:val="20"/>
                <w:szCs w:val="20"/>
              </w:rPr>
              <w:t>10/22</w:t>
            </w:r>
          </w:p>
        </w:tc>
        <w:tc>
          <w:tcPr>
            <w:tcW w:w="377" w:type="pct"/>
          </w:tcPr>
          <w:p w14:paraId="5AC8E6F8" w14:textId="77777777" w:rsidR="00A246C4" w:rsidRPr="00191619" w:rsidRDefault="00A246C4" w:rsidP="00E06A7E">
            <w:pPr>
              <w:jc w:val="center"/>
              <w:rPr>
                <w:rFonts w:cs="FrankRuehl"/>
                <w:sz w:val="20"/>
                <w:szCs w:val="20"/>
              </w:rPr>
            </w:pPr>
            <w:r w:rsidRPr="00191619">
              <w:rPr>
                <w:rFonts w:cs="FrankRuehl"/>
                <w:sz w:val="20"/>
                <w:szCs w:val="20"/>
              </w:rPr>
              <w:t>10/29</w:t>
            </w:r>
          </w:p>
        </w:tc>
        <w:tc>
          <w:tcPr>
            <w:tcW w:w="338" w:type="pct"/>
          </w:tcPr>
          <w:p w14:paraId="6851A38A" w14:textId="77777777" w:rsidR="00A246C4" w:rsidRPr="00191619" w:rsidRDefault="00A246C4" w:rsidP="00E06A7E">
            <w:pPr>
              <w:jc w:val="center"/>
              <w:rPr>
                <w:rFonts w:cs="FrankRuehl"/>
                <w:sz w:val="20"/>
                <w:szCs w:val="20"/>
              </w:rPr>
            </w:pPr>
            <w:r w:rsidRPr="00191619">
              <w:rPr>
                <w:rFonts w:cs="FrankRuehl"/>
                <w:sz w:val="20"/>
                <w:szCs w:val="20"/>
              </w:rPr>
              <w:t>11/5</w:t>
            </w:r>
          </w:p>
        </w:tc>
        <w:tc>
          <w:tcPr>
            <w:tcW w:w="334" w:type="pct"/>
          </w:tcPr>
          <w:p w14:paraId="1EFBD11B" w14:textId="77777777" w:rsidR="00A246C4" w:rsidRPr="00191619" w:rsidRDefault="00A246C4" w:rsidP="00E06A7E">
            <w:pPr>
              <w:jc w:val="center"/>
              <w:rPr>
                <w:rFonts w:cs="FrankRuehl"/>
                <w:sz w:val="20"/>
                <w:szCs w:val="20"/>
              </w:rPr>
            </w:pPr>
            <w:r w:rsidRPr="00191619">
              <w:rPr>
                <w:rFonts w:cs="FrankRuehl"/>
                <w:sz w:val="20"/>
                <w:szCs w:val="20"/>
              </w:rPr>
              <w:t>11/12</w:t>
            </w:r>
          </w:p>
        </w:tc>
        <w:tc>
          <w:tcPr>
            <w:tcW w:w="336" w:type="pct"/>
          </w:tcPr>
          <w:p w14:paraId="3D91C8D5" w14:textId="77777777" w:rsidR="00A246C4" w:rsidRPr="00191619" w:rsidRDefault="00A246C4" w:rsidP="00E06A7E">
            <w:pPr>
              <w:jc w:val="center"/>
              <w:rPr>
                <w:rFonts w:cs="FrankRuehl"/>
                <w:sz w:val="20"/>
                <w:szCs w:val="20"/>
              </w:rPr>
            </w:pPr>
            <w:r w:rsidRPr="00191619">
              <w:rPr>
                <w:rFonts w:cs="FrankRuehl"/>
                <w:sz w:val="20"/>
                <w:szCs w:val="20"/>
              </w:rPr>
              <w:t>11/19</w:t>
            </w:r>
          </w:p>
        </w:tc>
        <w:tc>
          <w:tcPr>
            <w:tcW w:w="337" w:type="pct"/>
          </w:tcPr>
          <w:p w14:paraId="1CD26CEC" w14:textId="77777777" w:rsidR="00A246C4" w:rsidRPr="00191619" w:rsidRDefault="00A246C4" w:rsidP="00E06A7E">
            <w:pPr>
              <w:jc w:val="center"/>
              <w:rPr>
                <w:rFonts w:cs="FrankRuehl"/>
                <w:sz w:val="20"/>
                <w:szCs w:val="20"/>
              </w:rPr>
            </w:pPr>
            <w:r w:rsidRPr="00191619">
              <w:rPr>
                <w:rFonts w:cs="FrankRuehl"/>
                <w:sz w:val="20"/>
                <w:szCs w:val="20"/>
              </w:rPr>
              <w:t>11/26</w:t>
            </w:r>
          </w:p>
        </w:tc>
      </w:tr>
      <w:tr w:rsidR="00A246C4" w:rsidRPr="00191619" w14:paraId="61AD6EC4" w14:textId="77777777" w:rsidTr="00E06A7E">
        <w:trPr>
          <w:trHeight w:val="1478"/>
        </w:trPr>
        <w:tc>
          <w:tcPr>
            <w:tcW w:w="526" w:type="pct"/>
          </w:tcPr>
          <w:p w14:paraId="2D5CFE48" w14:textId="77777777" w:rsidR="00A246C4" w:rsidRPr="00191619" w:rsidRDefault="00A246C4" w:rsidP="00E06A7E">
            <w:pPr>
              <w:rPr>
                <w:rFonts w:cs="FrankRuehl"/>
                <w:sz w:val="18"/>
                <w:szCs w:val="18"/>
              </w:rPr>
            </w:pPr>
            <w:r w:rsidRPr="00191619">
              <w:rPr>
                <w:rFonts w:cs="FrankRuehl"/>
                <w:sz w:val="18"/>
                <w:szCs w:val="18"/>
              </w:rPr>
              <w:t>Project Overviews/</w:t>
            </w:r>
          </w:p>
          <w:p w14:paraId="6393DCE2" w14:textId="77777777" w:rsidR="00A246C4" w:rsidRPr="00191619" w:rsidRDefault="00A246C4" w:rsidP="00E06A7E">
            <w:pPr>
              <w:rPr>
                <w:rFonts w:cs="FrankRuehl"/>
                <w:sz w:val="18"/>
                <w:szCs w:val="18"/>
              </w:rPr>
            </w:pPr>
            <w:r w:rsidRPr="00191619">
              <w:rPr>
                <w:rFonts w:cs="FrankRuehl"/>
                <w:sz w:val="18"/>
                <w:szCs w:val="18"/>
              </w:rPr>
              <w:t>Client Introduction</w:t>
            </w:r>
          </w:p>
        </w:tc>
        <w:tc>
          <w:tcPr>
            <w:tcW w:w="297" w:type="pct"/>
            <w:shd w:val="clear" w:color="auto" w:fill="76923C" w:themeFill="accent3" w:themeFillShade="BF"/>
          </w:tcPr>
          <w:p w14:paraId="3A8DA3F1" w14:textId="77777777" w:rsidR="00A246C4" w:rsidRPr="00191619" w:rsidRDefault="00A246C4" w:rsidP="00E06A7E">
            <w:pPr>
              <w:rPr>
                <w:rFonts w:cs="FrankRuehl"/>
              </w:rPr>
            </w:pPr>
          </w:p>
        </w:tc>
        <w:tc>
          <w:tcPr>
            <w:tcW w:w="349" w:type="pct"/>
            <w:tcBorders>
              <w:bottom w:val="thinThickSmallGap" w:sz="24" w:space="0" w:color="76923C" w:themeColor="accent3" w:themeShade="BF"/>
            </w:tcBorders>
          </w:tcPr>
          <w:p w14:paraId="66D72638" w14:textId="77777777" w:rsidR="00A246C4" w:rsidRPr="00191619" w:rsidRDefault="00A246C4" w:rsidP="00E06A7E">
            <w:pPr>
              <w:rPr>
                <w:rFonts w:cs="FrankRuehl"/>
              </w:rPr>
            </w:pPr>
          </w:p>
        </w:tc>
        <w:tc>
          <w:tcPr>
            <w:tcW w:w="338" w:type="pct"/>
            <w:tcBorders>
              <w:bottom w:val="thinThickSmallGap" w:sz="24" w:space="0" w:color="76923C" w:themeColor="accent3" w:themeShade="BF"/>
            </w:tcBorders>
          </w:tcPr>
          <w:p w14:paraId="66E23218" w14:textId="77777777" w:rsidR="00A246C4" w:rsidRPr="00191619" w:rsidRDefault="00A246C4" w:rsidP="00E06A7E">
            <w:pPr>
              <w:rPr>
                <w:rFonts w:cs="FrankRuehl"/>
              </w:rPr>
            </w:pPr>
          </w:p>
        </w:tc>
        <w:tc>
          <w:tcPr>
            <w:tcW w:w="338" w:type="pct"/>
            <w:tcBorders>
              <w:bottom w:val="thinThickSmallGap" w:sz="24" w:space="0" w:color="76923C" w:themeColor="accent3" w:themeShade="BF"/>
            </w:tcBorders>
          </w:tcPr>
          <w:p w14:paraId="0EA8B74F" w14:textId="77777777" w:rsidR="00A246C4" w:rsidRPr="00191619" w:rsidRDefault="00A246C4" w:rsidP="00E06A7E">
            <w:pPr>
              <w:rPr>
                <w:rFonts w:cs="FrankRuehl"/>
              </w:rPr>
            </w:pPr>
          </w:p>
        </w:tc>
        <w:tc>
          <w:tcPr>
            <w:tcW w:w="338" w:type="pct"/>
          </w:tcPr>
          <w:p w14:paraId="798D1D73" w14:textId="77777777" w:rsidR="00A246C4" w:rsidRPr="00191619" w:rsidRDefault="00A246C4" w:rsidP="00E06A7E">
            <w:pPr>
              <w:rPr>
                <w:rFonts w:cs="FrankRuehl"/>
              </w:rPr>
            </w:pPr>
          </w:p>
        </w:tc>
        <w:tc>
          <w:tcPr>
            <w:tcW w:w="338" w:type="pct"/>
          </w:tcPr>
          <w:p w14:paraId="35AFB71E" w14:textId="77777777" w:rsidR="00A246C4" w:rsidRPr="00191619" w:rsidRDefault="00A246C4" w:rsidP="00E06A7E">
            <w:pPr>
              <w:rPr>
                <w:rFonts w:cs="FrankRuehl"/>
              </w:rPr>
            </w:pPr>
          </w:p>
        </w:tc>
        <w:tc>
          <w:tcPr>
            <w:tcW w:w="377" w:type="pct"/>
          </w:tcPr>
          <w:p w14:paraId="3110DAEF" w14:textId="77777777" w:rsidR="00A246C4" w:rsidRPr="00191619" w:rsidRDefault="00A246C4" w:rsidP="00E06A7E">
            <w:pPr>
              <w:rPr>
                <w:rFonts w:cs="FrankRuehl"/>
              </w:rPr>
            </w:pPr>
          </w:p>
        </w:tc>
        <w:tc>
          <w:tcPr>
            <w:tcW w:w="377" w:type="pct"/>
          </w:tcPr>
          <w:p w14:paraId="6EABBEEA" w14:textId="77777777" w:rsidR="00A246C4" w:rsidRPr="00191619" w:rsidRDefault="00A246C4" w:rsidP="00E06A7E">
            <w:pPr>
              <w:rPr>
                <w:rFonts w:cs="FrankRuehl"/>
              </w:rPr>
            </w:pPr>
          </w:p>
        </w:tc>
        <w:tc>
          <w:tcPr>
            <w:tcW w:w="377" w:type="pct"/>
          </w:tcPr>
          <w:p w14:paraId="4DC80AC6" w14:textId="77777777" w:rsidR="00A246C4" w:rsidRPr="00191619" w:rsidRDefault="00A246C4" w:rsidP="00E06A7E">
            <w:pPr>
              <w:rPr>
                <w:rFonts w:cs="FrankRuehl"/>
              </w:rPr>
            </w:pPr>
          </w:p>
        </w:tc>
        <w:tc>
          <w:tcPr>
            <w:tcW w:w="338" w:type="pct"/>
          </w:tcPr>
          <w:p w14:paraId="0E5219D6" w14:textId="77777777" w:rsidR="00A246C4" w:rsidRPr="00191619" w:rsidRDefault="00A246C4" w:rsidP="00E06A7E">
            <w:pPr>
              <w:rPr>
                <w:rFonts w:cs="FrankRuehl"/>
              </w:rPr>
            </w:pPr>
          </w:p>
        </w:tc>
        <w:tc>
          <w:tcPr>
            <w:tcW w:w="334" w:type="pct"/>
          </w:tcPr>
          <w:p w14:paraId="7EB5DA4A" w14:textId="77777777" w:rsidR="00A246C4" w:rsidRPr="00191619" w:rsidRDefault="00A246C4" w:rsidP="00E06A7E">
            <w:pPr>
              <w:rPr>
                <w:rFonts w:cs="FrankRuehl"/>
              </w:rPr>
            </w:pPr>
          </w:p>
        </w:tc>
        <w:tc>
          <w:tcPr>
            <w:tcW w:w="336" w:type="pct"/>
          </w:tcPr>
          <w:p w14:paraId="218447E3" w14:textId="77777777" w:rsidR="00A246C4" w:rsidRPr="00191619" w:rsidRDefault="00A246C4" w:rsidP="00E06A7E">
            <w:pPr>
              <w:rPr>
                <w:rFonts w:cs="FrankRuehl"/>
              </w:rPr>
            </w:pPr>
          </w:p>
        </w:tc>
        <w:tc>
          <w:tcPr>
            <w:tcW w:w="337" w:type="pct"/>
          </w:tcPr>
          <w:p w14:paraId="6AC6A4CE" w14:textId="77777777" w:rsidR="00A246C4" w:rsidRPr="00191619" w:rsidRDefault="00A246C4" w:rsidP="00E06A7E">
            <w:pPr>
              <w:rPr>
                <w:rFonts w:cs="FrankRuehl"/>
              </w:rPr>
            </w:pPr>
          </w:p>
        </w:tc>
      </w:tr>
      <w:tr w:rsidR="00A246C4" w:rsidRPr="00191619" w14:paraId="406F15EA" w14:textId="77777777" w:rsidTr="00E06A7E">
        <w:trPr>
          <w:trHeight w:val="1225"/>
        </w:trPr>
        <w:tc>
          <w:tcPr>
            <w:tcW w:w="526" w:type="pct"/>
          </w:tcPr>
          <w:p w14:paraId="557F3FD3" w14:textId="77777777" w:rsidR="00A246C4" w:rsidRPr="00191619" w:rsidRDefault="00A246C4" w:rsidP="00E06A7E">
            <w:pPr>
              <w:rPr>
                <w:rFonts w:cs="FrankRuehl"/>
                <w:sz w:val="18"/>
                <w:szCs w:val="18"/>
              </w:rPr>
            </w:pPr>
            <w:r w:rsidRPr="00191619">
              <w:rPr>
                <w:rFonts w:cs="FrankRuehl"/>
                <w:sz w:val="18"/>
                <w:szCs w:val="18"/>
              </w:rPr>
              <w:t>Project Proposal</w:t>
            </w:r>
          </w:p>
        </w:tc>
        <w:tc>
          <w:tcPr>
            <w:tcW w:w="297" w:type="pct"/>
          </w:tcPr>
          <w:p w14:paraId="0DC06DB4" w14:textId="77777777" w:rsidR="00A246C4" w:rsidRPr="00191619" w:rsidRDefault="00A246C4" w:rsidP="00E06A7E">
            <w:pPr>
              <w:rPr>
                <w:rFonts w:cs="FrankRuehl"/>
              </w:rPr>
            </w:pPr>
          </w:p>
        </w:tc>
        <w:tc>
          <w:tcPr>
            <w:tcW w:w="349" w:type="pct"/>
            <w:shd w:val="clear" w:color="auto" w:fill="76923C" w:themeFill="accent3" w:themeFillShade="BF"/>
          </w:tcPr>
          <w:p w14:paraId="2A3D4305" w14:textId="77777777" w:rsidR="00A246C4" w:rsidRPr="00191619" w:rsidRDefault="00A246C4" w:rsidP="00E06A7E">
            <w:pPr>
              <w:rPr>
                <w:rFonts w:cs="FrankRuehl"/>
              </w:rPr>
            </w:pPr>
          </w:p>
        </w:tc>
        <w:tc>
          <w:tcPr>
            <w:tcW w:w="338" w:type="pct"/>
            <w:shd w:val="clear" w:color="auto" w:fill="76923C" w:themeFill="accent3" w:themeFillShade="BF"/>
          </w:tcPr>
          <w:p w14:paraId="0B40EC3D" w14:textId="77777777" w:rsidR="00A246C4" w:rsidRPr="00191619" w:rsidRDefault="00A246C4" w:rsidP="00E06A7E">
            <w:pPr>
              <w:rPr>
                <w:rFonts w:cs="FrankRuehl"/>
              </w:rPr>
            </w:pPr>
          </w:p>
        </w:tc>
        <w:tc>
          <w:tcPr>
            <w:tcW w:w="338" w:type="pct"/>
            <w:shd w:val="clear" w:color="auto" w:fill="76923C" w:themeFill="accent3" w:themeFillShade="BF"/>
          </w:tcPr>
          <w:p w14:paraId="54B39655" w14:textId="77777777" w:rsidR="00A246C4" w:rsidRPr="00191619" w:rsidRDefault="00A246C4" w:rsidP="00E06A7E">
            <w:pPr>
              <w:rPr>
                <w:rFonts w:cs="FrankRuehl"/>
              </w:rPr>
            </w:pPr>
          </w:p>
        </w:tc>
        <w:tc>
          <w:tcPr>
            <w:tcW w:w="338" w:type="pct"/>
            <w:tcBorders>
              <w:bottom w:val="thinThickSmallGap" w:sz="24" w:space="0" w:color="76923C" w:themeColor="accent3" w:themeShade="BF"/>
            </w:tcBorders>
          </w:tcPr>
          <w:p w14:paraId="089B213C" w14:textId="77777777" w:rsidR="00A246C4" w:rsidRPr="00191619" w:rsidRDefault="00A246C4" w:rsidP="00E06A7E">
            <w:pPr>
              <w:rPr>
                <w:rFonts w:cs="FrankRuehl"/>
              </w:rPr>
            </w:pPr>
          </w:p>
        </w:tc>
        <w:tc>
          <w:tcPr>
            <w:tcW w:w="338" w:type="pct"/>
            <w:tcBorders>
              <w:bottom w:val="thinThickSmallGap" w:sz="24" w:space="0" w:color="76923C" w:themeColor="accent3" w:themeShade="BF"/>
            </w:tcBorders>
          </w:tcPr>
          <w:p w14:paraId="4256B2EB" w14:textId="77777777" w:rsidR="00A246C4" w:rsidRPr="00191619" w:rsidRDefault="00A246C4" w:rsidP="00E06A7E">
            <w:pPr>
              <w:rPr>
                <w:rFonts w:cs="FrankRuehl"/>
              </w:rPr>
            </w:pPr>
          </w:p>
        </w:tc>
        <w:tc>
          <w:tcPr>
            <w:tcW w:w="377" w:type="pct"/>
            <w:tcBorders>
              <w:bottom w:val="thinThickSmallGap" w:sz="24" w:space="0" w:color="76923C" w:themeColor="accent3" w:themeShade="BF"/>
            </w:tcBorders>
          </w:tcPr>
          <w:p w14:paraId="131ABD16" w14:textId="77777777" w:rsidR="00A246C4" w:rsidRPr="00191619" w:rsidRDefault="00A246C4" w:rsidP="00E06A7E">
            <w:pPr>
              <w:rPr>
                <w:rFonts w:cs="FrankRuehl"/>
              </w:rPr>
            </w:pPr>
          </w:p>
        </w:tc>
        <w:tc>
          <w:tcPr>
            <w:tcW w:w="377" w:type="pct"/>
            <w:tcBorders>
              <w:bottom w:val="thinThickSmallGap" w:sz="24" w:space="0" w:color="76923C" w:themeColor="accent3" w:themeShade="BF"/>
            </w:tcBorders>
          </w:tcPr>
          <w:p w14:paraId="03D4B50F" w14:textId="77777777" w:rsidR="00A246C4" w:rsidRPr="00191619" w:rsidRDefault="00A246C4" w:rsidP="00E06A7E">
            <w:pPr>
              <w:rPr>
                <w:rFonts w:cs="FrankRuehl"/>
              </w:rPr>
            </w:pPr>
          </w:p>
        </w:tc>
        <w:tc>
          <w:tcPr>
            <w:tcW w:w="377" w:type="pct"/>
            <w:tcBorders>
              <w:bottom w:val="thinThickSmallGap" w:sz="24" w:space="0" w:color="76923C" w:themeColor="accent3" w:themeShade="BF"/>
            </w:tcBorders>
          </w:tcPr>
          <w:p w14:paraId="1232BF8B" w14:textId="77777777" w:rsidR="00A246C4" w:rsidRPr="00191619" w:rsidRDefault="00A246C4" w:rsidP="00E06A7E">
            <w:pPr>
              <w:rPr>
                <w:rFonts w:cs="FrankRuehl"/>
              </w:rPr>
            </w:pPr>
          </w:p>
        </w:tc>
        <w:tc>
          <w:tcPr>
            <w:tcW w:w="338" w:type="pct"/>
            <w:tcBorders>
              <w:bottom w:val="thinThickSmallGap" w:sz="24" w:space="0" w:color="76923C" w:themeColor="accent3" w:themeShade="BF"/>
            </w:tcBorders>
          </w:tcPr>
          <w:p w14:paraId="3FEAE8B9" w14:textId="77777777" w:rsidR="00A246C4" w:rsidRPr="00191619" w:rsidRDefault="00A246C4" w:rsidP="00E06A7E">
            <w:pPr>
              <w:rPr>
                <w:rFonts w:cs="FrankRuehl"/>
              </w:rPr>
            </w:pPr>
          </w:p>
        </w:tc>
        <w:tc>
          <w:tcPr>
            <w:tcW w:w="334" w:type="pct"/>
          </w:tcPr>
          <w:p w14:paraId="31EEE803" w14:textId="77777777" w:rsidR="00A246C4" w:rsidRPr="00191619" w:rsidRDefault="00A246C4" w:rsidP="00E06A7E">
            <w:pPr>
              <w:rPr>
                <w:rFonts w:cs="FrankRuehl"/>
              </w:rPr>
            </w:pPr>
          </w:p>
        </w:tc>
        <w:tc>
          <w:tcPr>
            <w:tcW w:w="336" w:type="pct"/>
          </w:tcPr>
          <w:p w14:paraId="354776A9" w14:textId="77777777" w:rsidR="00A246C4" w:rsidRPr="00191619" w:rsidRDefault="00A246C4" w:rsidP="00E06A7E">
            <w:pPr>
              <w:rPr>
                <w:rFonts w:cs="FrankRuehl"/>
              </w:rPr>
            </w:pPr>
          </w:p>
        </w:tc>
        <w:tc>
          <w:tcPr>
            <w:tcW w:w="337" w:type="pct"/>
          </w:tcPr>
          <w:p w14:paraId="119FF462" w14:textId="77777777" w:rsidR="00A246C4" w:rsidRPr="00191619" w:rsidRDefault="00A246C4" w:rsidP="00E06A7E">
            <w:pPr>
              <w:rPr>
                <w:rFonts w:cs="FrankRuehl"/>
              </w:rPr>
            </w:pPr>
          </w:p>
        </w:tc>
      </w:tr>
      <w:tr w:rsidR="00A246C4" w:rsidRPr="00191619" w14:paraId="72C3CEA7" w14:textId="77777777" w:rsidTr="00E06A7E">
        <w:trPr>
          <w:trHeight w:val="1235"/>
        </w:trPr>
        <w:tc>
          <w:tcPr>
            <w:tcW w:w="526" w:type="pct"/>
          </w:tcPr>
          <w:p w14:paraId="00A88256" w14:textId="77777777" w:rsidR="00A246C4" w:rsidRPr="00191619" w:rsidRDefault="00A246C4" w:rsidP="00E06A7E">
            <w:pPr>
              <w:rPr>
                <w:rFonts w:cs="FrankRuehl"/>
                <w:sz w:val="18"/>
                <w:szCs w:val="18"/>
              </w:rPr>
            </w:pPr>
            <w:r w:rsidRPr="00191619">
              <w:rPr>
                <w:rFonts w:cs="FrankRuehl"/>
                <w:sz w:val="18"/>
                <w:szCs w:val="18"/>
              </w:rPr>
              <w:t>Data Collection/ GPS Fieldwork</w:t>
            </w:r>
          </w:p>
        </w:tc>
        <w:tc>
          <w:tcPr>
            <w:tcW w:w="297" w:type="pct"/>
          </w:tcPr>
          <w:p w14:paraId="5B9CC5ED" w14:textId="77777777" w:rsidR="00A246C4" w:rsidRPr="00191619" w:rsidRDefault="00A246C4" w:rsidP="00E06A7E">
            <w:pPr>
              <w:rPr>
                <w:rFonts w:cs="FrankRuehl"/>
              </w:rPr>
            </w:pPr>
          </w:p>
        </w:tc>
        <w:tc>
          <w:tcPr>
            <w:tcW w:w="349" w:type="pct"/>
          </w:tcPr>
          <w:p w14:paraId="28620724" w14:textId="77777777" w:rsidR="00A246C4" w:rsidRPr="00191619" w:rsidRDefault="00A246C4" w:rsidP="00E06A7E">
            <w:pPr>
              <w:rPr>
                <w:rFonts w:cs="FrankRuehl"/>
              </w:rPr>
            </w:pPr>
          </w:p>
        </w:tc>
        <w:tc>
          <w:tcPr>
            <w:tcW w:w="338" w:type="pct"/>
          </w:tcPr>
          <w:p w14:paraId="53B8C08D" w14:textId="77777777" w:rsidR="00A246C4" w:rsidRPr="00191619" w:rsidRDefault="00A246C4" w:rsidP="00E06A7E">
            <w:pPr>
              <w:rPr>
                <w:rFonts w:cs="FrankRuehl"/>
              </w:rPr>
            </w:pPr>
          </w:p>
        </w:tc>
        <w:tc>
          <w:tcPr>
            <w:tcW w:w="338" w:type="pct"/>
          </w:tcPr>
          <w:p w14:paraId="71BFBE35" w14:textId="77777777" w:rsidR="00A246C4" w:rsidRPr="00191619" w:rsidRDefault="00A246C4" w:rsidP="00E06A7E">
            <w:pPr>
              <w:rPr>
                <w:rFonts w:cs="FrankRuehl"/>
              </w:rPr>
            </w:pPr>
          </w:p>
        </w:tc>
        <w:tc>
          <w:tcPr>
            <w:tcW w:w="338" w:type="pct"/>
            <w:shd w:val="clear" w:color="auto" w:fill="auto"/>
          </w:tcPr>
          <w:p w14:paraId="63F0E10D" w14:textId="77777777" w:rsidR="00A246C4" w:rsidRPr="00191619" w:rsidRDefault="00A246C4" w:rsidP="00E06A7E">
            <w:pPr>
              <w:rPr>
                <w:rFonts w:cs="FrankRuehl"/>
              </w:rPr>
            </w:pPr>
          </w:p>
        </w:tc>
        <w:tc>
          <w:tcPr>
            <w:tcW w:w="338" w:type="pct"/>
            <w:tcBorders>
              <w:bottom w:val="thinThickSmallGap" w:sz="24" w:space="0" w:color="76923C" w:themeColor="accent3" w:themeShade="BF"/>
            </w:tcBorders>
            <w:shd w:val="clear" w:color="auto" w:fill="auto"/>
          </w:tcPr>
          <w:p w14:paraId="2AF69BD9" w14:textId="77777777" w:rsidR="00A246C4" w:rsidRPr="00191619" w:rsidRDefault="00A246C4" w:rsidP="00E06A7E">
            <w:pPr>
              <w:rPr>
                <w:rFonts w:cs="FrankRuehl"/>
              </w:rPr>
            </w:pPr>
          </w:p>
        </w:tc>
        <w:tc>
          <w:tcPr>
            <w:tcW w:w="377" w:type="pct"/>
            <w:tcBorders>
              <w:bottom w:val="thinThickSmallGap" w:sz="24" w:space="0" w:color="76923C" w:themeColor="accent3" w:themeShade="BF"/>
            </w:tcBorders>
            <w:shd w:val="clear" w:color="auto" w:fill="76923C" w:themeFill="accent3" w:themeFillShade="BF"/>
          </w:tcPr>
          <w:p w14:paraId="51C58B6E" w14:textId="77777777" w:rsidR="00A246C4" w:rsidRPr="00191619" w:rsidRDefault="00A246C4" w:rsidP="00E06A7E">
            <w:pPr>
              <w:rPr>
                <w:rFonts w:cs="FrankRuehl"/>
              </w:rPr>
            </w:pPr>
          </w:p>
        </w:tc>
        <w:tc>
          <w:tcPr>
            <w:tcW w:w="377" w:type="pct"/>
            <w:tcBorders>
              <w:bottom w:val="thinThickSmallGap" w:sz="24" w:space="0" w:color="76923C" w:themeColor="accent3" w:themeShade="BF"/>
            </w:tcBorders>
            <w:shd w:val="clear" w:color="auto" w:fill="76923C" w:themeFill="accent3" w:themeFillShade="BF"/>
          </w:tcPr>
          <w:p w14:paraId="2282CC43" w14:textId="77777777" w:rsidR="00A246C4" w:rsidRPr="00191619" w:rsidRDefault="00A246C4" w:rsidP="00E06A7E">
            <w:pPr>
              <w:rPr>
                <w:rFonts w:cs="FrankRuehl"/>
              </w:rPr>
            </w:pPr>
          </w:p>
        </w:tc>
        <w:tc>
          <w:tcPr>
            <w:tcW w:w="377" w:type="pct"/>
            <w:tcBorders>
              <w:bottom w:val="thinThickSmallGap" w:sz="24" w:space="0" w:color="76923C" w:themeColor="accent3" w:themeShade="BF"/>
            </w:tcBorders>
            <w:shd w:val="clear" w:color="auto" w:fill="6F892B"/>
          </w:tcPr>
          <w:p w14:paraId="0EE2DCE4" w14:textId="77777777" w:rsidR="00A246C4" w:rsidRPr="00191619" w:rsidRDefault="00A246C4" w:rsidP="00E06A7E">
            <w:pPr>
              <w:rPr>
                <w:rFonts w:cs="FrankRuehl"/>
              </w:rPr>
            </w:pPr>
          </w:p>
        </w:tc>
        <w:tc>
          <w:tcPr>
            <w:tcW w:w="338" w:type="pct"/>
            <w:tcBorders>
              <w:bottom w:val="thinThickSmallGap" w:sz="24" w:space="0" w:color="76923C" w:themeColor="accent3" w:themeShade="BF"/>
            </w:tcBorders>
            <w:shd w:val="clear" w:color="auto" w:fill="6F892B"/>
          </w:tcPr>
          <w:p w14:paraId="3040D34C" w14:textId="77777777" w:rsidR="00A246C4" w:rsidRPr="00191619" w:rsidRDefault="00A246C4" w:rsidP="00E06A7E">
            <w:pPr>
              <w:rPr>
                <w:rFonts w:cs="FrankRuehl"/>
              </w:rPr>
            </w:pPr>
          </w:p>
        </w:tc>
        <w:tc>
          <w:tcPr>
            <w:tcW w:w="334" w:type="pct"/>
            <w:tcBorders>
              <w:bottom w:val="thinThickSmallGap" w:sz="24" w:space="0" w:color="76923C" w:themeColor="accent3" w:themeShade="BF"/>
            </w:tcBorders>
          </w:tcPr>
          <w:p w14:paraId="41F6D47D" w14:textId="77777777" w:rsidR="00A246C4" w:rsidRPr="00191619" w:rsidRDefault="00A246C4" w:rsidP="00E06A7E">
            <w:pPr>
              <w:rPr>
                <w:rFonts w:cs="FrankRuehl"/>
              </w:rPr>
            </w:pPr>
          </w:p>
        </w:tc>
        <w:tc>
          <w:tcPr>
            <w:tcW w:w="336" w:type="pct"/>
          </w:tcPr>
          <w:p w14:paraId="35429CFF" w14:textId="77777777" w:rsidR="00A246C4" w:rsidRPr="00191619" w:rsidRDefault="00A246C4" w:rsidP="00E06A7E">
            <w:pPr>
              <w:rPr>
                <w:rFonts w:cs="FrankRuehl"/>
              </w:rPr>
            </w:pPr>
          </w:p>
        </w:tc>
        <w:tc>
          <w:tcPr>
            <w:tcW w:w="337" w:type="pct"/>
          </w:tcPr>
          <w:p w14:paraId="578DB774" w14:textId="77777777" w:rsidR="00A246C4" w:rsidRPr="00191619" w:rsidRDefault="00A246C4" w:rsidP="00E06A7E">
            <w:pPr>
              <w:rPr>
                <w:rFonts w:cs="FrankRuehl"/>
              </w:rPr>
            </w:pPr>
          </w:p>
        </w:tc>
      </w:tr>
      <w:tr w:rsidR="00A246C4" w:rsidRPr="00191619" w14:paraId="146B2EA9" w14:textId="77777777" w:rsidTr="00E06A7E">
        <w:trPr>
          <w:trHeight w:val="1342"/>
        </w:trPr>
        <w:tc>
          <w:tcPr>
            <w:tcW w:w="526" w:type="pct"/>
          </w:tcPr>
          <w:p w14:paraId="5CDBE3FD" w14:textId="77777777" w:rsidR="00A246C4" w:rsidRPr="00191619" w:rsidRDefault="00A246C4" w:rsidP="00E06A7E">
            <w:pPr>
              <w:rPr>
                <w:rFonts w:cs="FrankRuehl"/>
                <w:sz w:val="18"/>
                <w:szCs w:val="18"/>
              </w:rPr>
            </w:pPr>
            <w:r w:rsidRPr="00191619">
              <w:rPr>
                <w:rFonts w:cs="FrankRuehl"/>
                <w:sz w:val="18"/>
                <w:szCs w:val="18"/>
              </w:rPr>
              <w:t>Data Processing</w:t>
            </w:r>
          </w:p>
        </w:tc>
        <w:tc>
          <w:tcPr>
            <w:tcW w:w="297" w:type="pct"/>
          </w:tcPr>
          <w:p w14:paraId="7AC63C8B" w14:textId="77777777" w:rsidR="00A246C4" w:rsidRPr="00191619" w:rsidRDefault="00A246C4" w:rsidP="00E06A7E">
            <w:pPr>
              <w:rPr>
                <w:rFonts w:cs="FrankRuehl"/>
              </w:rPr>
            </w:pPr>
          </w:p>
        </w:tc>
        <w:tc>
          <w:tcPr>
            <w:tcW w:w="349" w:type="pct"/>
          </w:tcPr>
          <w:p w14:paraId="220DA652" w14:textId="77777777" w:rsidR="00A246C4" w:rsidRPr="00191619" w:rsidRDefault="00A246C4" w:rsidP="00E06A7E">
            <w:pPr>
              <w:rPr>
                <w:rFonts w:cs="FrankRuehl"/>
              </w:rPr>
            </w:pPr>
          </w:p>
        </w:tc>
        <w:tc>
          <w:tcPr>
            <w:tcW w:w="338" w:type="pct"/>
          </w:tcPr>
          <w:p w14:paraId="00B25B27" w14:textId="77777777" w:rsidR="00A246C4" w:rsidRPr="00191619" w:rsidRDefault="00A246C4" w:rsidP="00E06A7E">
            <w:pPr>
              <w:rPr>
                <w:rFonts w:cs="FrankRuehl"/>
              </w:rPr>
            </w:pPr>
          </w:p>
        </w:tc>
        <w:tc>
          <w:tcPr>
            <w:tcW w:w="338" w:type="pct"/>
          </w:tcPr>
          <w:p w14:paraId="555FA5F5" w14:textId="77777777" w:rsidR="00A246C4" w:rsidRPr="00191619" w:rsidRDefault="00A246C4" w:rsidP="00E06A7E">
            <w:pPr>
              <w:rPr>
                <w:rFonts w:cs="FrankRuehl"/>
              </w:rPr>
            </w:pPr>
          </w:p>
        </w:tc>
        <w:tc>
          <w:tcPr>
            <w:tcW w:w="338" w:type="pct"/>
            <w:tcBorders>
              <w:bottom w:val="thinThickSmallGap" w:sz="24" w:space="0" w:color="76923C" w:themeColor="accent3" w:themeShade="BF"/>
            </w:tcBorders>
          </w:tcPr>
          <w:p w14:paraId="516E8A16" w14:textId="77777777" w:rsidR="00A246C4" w:rsidRPr="00191619" w:rsidRDefault="00A246C4" w:rsidP="00E06A7E">
            <w:pPr>
              <w:rPr>
                <w:rFonts w:cs="FrankRuehl"/>
              </w:rPr>
            </w:pPr>
          </w:p>
        </w:tc>
        <w:tc>
          <w:tcPr>
            <w:tcW w:w="338" w:type="pct"/>
            <w:tcBorders>
              <w:bottom w:val="thinThickSmallGap" w:sz="24" w:space="0" w:color="76923C" w:themeColor="accent3" w:themeShade="BF"/>
            </w:tcBorders>
            <w:shd w:val="clear" w:color="auto" w:fill="auto"/>
          </w:tcPr>
          <w:p w14:paraId="18B44A62" w14:textId="77777777" w:rsidR="00A246C4" w:rsidRPr="00191619" w:rsidRDefault="00A246C4" w:rsidP="00E06A7E">
            <w:pPr>
              <w:rPr>
                <w:rFonts w:cs="FrankRuehl"/>
              </w:rPr>
            </w:pPr>
          </w:p>
        </w:tc>
        <w:tc>
          <w:tcPr>
            <w:tcW w:w="377" w:type="pct"/>
            <w:tcBorders>
              <w:bottom w:val="thinThickSmallGap" w:sz="24" w:space="0" w:color="76923C" w:themeColor="accent3" w:themeShade="BF"/>
            </w:tcBorders>
            <w:shd w:val="clear" w:color="auto" w:fill="auto"/>
          </w:tcPr>
          <w:p w14:paraId="579643A7" w14:textId="77777777" w:rsidR="00A246C4" w:rsidRPr="00191619" w:rsidRDefault="00A246C4" w:rsidP="00E06A7E">
            <w:pPr>
              <w:rPr>
                <w:rFonts w:cs="FrankRuehl"/>
              </w:rPr>
            </w:pPr>
          </w:p>
        </w:tc>
        <w:tc>
          <w:tcPr>
            <w:tcW w:w="377" w:type="pct"/>
            <w:tcBorders>
              <w:bottom w:val="thinThickSmallGap" w:sz="24" w:space="0" w:color="76923C" w:themeColor="accent3" w:themeShade="BF"/>
            </w:tcBorders>
            <w:shd w:val="clear" w:color="auto" w:fill="668639"/>
          </w:tcPr>
          <w:p w14:paraId="3AAE4465" w14:textId="77777777" w:rsidR="00A246C4" w:rsidRPr="00191619" w:rsidRDefault="00A246C4" w:rsidP="00E06A7E">
            <w:pPr>
              <w:rPr>
                <w:rFonts w:cs="FrankRuehl"/>
              </w:rPr>
            </w:pPr>
          </w:p>
        </w:tc>
        <w:tc>
          <w:tcPr>
            <w:tcW w:w="377" w:type="pct"/>
            <w:tcBorders>
              <w:bottom w:val="thinThickSmallGap" w:sz="24" w:space="0" w:color="76923C" w:themeColor="accent3" w:themeShade="BF"/>
            </w:tcBorders>
            <w:shd w:val="clear" w:color="auto" w:fill="668639"/>
          </w:tcPr>
          <w:p w14:paraId="4A82B1A7" w14:textId="77777777" w:rsidR="00A246C4" w:rsidRPr="00191619" w:rsidRDefault="00A246C4" w:rsidP="00E06A7E">
            <w:pPr>
              <w:rPr>
                <w:rFonts w:cs="FrankRuehl"/>
              </w:rPr>
            </w:pPr>
          </w:p>
        </w:tc>
        <w:tc>
          <w:tcPr>
            <w:tcW w:w="338" w:type="pct"/>
            <w:tcBorders>
              <w:bottom w:val="thinThickSmallGap" w:sz="24" w:space="0" w:color="76923C" w:themeColor="accent3" w:themeShade="BF"/>
            </w:tcBorders>
            <w:shd w:val="clear" w:color="auto" w:fill="668639"/>
          </w:tcPr>
          <w:p w14:paraId="12E64124" w14:textId="77777777" w:rsidR="00A246C4" w:rsidRPr="00191619" w:rsidRDefault="00A246C4" w:rsidP="00E06A7E">
            <w:pPr>
              <w:rPr>
                <w:rFonts w:cs="FrankRuehl"/>
              </w:rPr>
            </w:pPr>
          </w:p>
        </w:tc>
        <w:tc>
          <w:tcPr>
            <w:tcW w:w="334" w:type="pct"/>
            <w:shd w:val="clear" w:color="auto" w:fill="668639"/>
          </w:tcPr>
          <w:p w14:paraId="265DC404" w14:textId="77777777" w:rsidR="00A246C4" w:rsidRPr="00191619" w:rsidRDefault="00A246C4" w:rsidP="00E06A7E">
            <w:pPr>
              <w:rPr>
                <w:rFonts w:cs="FrankRuehl"/>
              </w:rPr>
            </w:pPr>
          </w:p>
        </w:tc>
        <w:tc>
          <w:tcPr>
            <w:tcW w:w="336" w:type="pct"/>
          </w:tcPr>
          <w:p w14:paraId="7635A14B" w14:textId="77777777" w:rsidR="00A246C4" w:rsidRPr="00191619" w:rsidRDefault="00A246C4" w:rsidP="00E06A7E">
            <w:pPr>
              <w:rPr>
                <w:rFonts w:cs="FrankRuehl"/>
              </w:rPr>
            </w:pPr>
          </w:p>
        </w:tc>
        <w:tc>
          <w:tcPr>
            <w:tcW w:w="337" w:type="pct"/>
          </w:tcPr>
          <w:p w14:paraId="0279C445" w14:textId="77777777" w:rsidR="00A246C4" w:rsidRPr="00191619" w:rsidRDefault="00A246C4" w:rsidP="00E06A7E">
            <w:pPr>
              <w:rPr>
                <w:rFonts w:cs="FrankRuehl"/>
              </w:rPr>
            </w:pPr>
          </w:p>
        </w:tc>
      </w:tr>
      <w:tr w:rsidR="00A246C4" w:rsidRPr="00191619" w14:paraId="2D37E1C5" w14:textId="77777777" w:rsidTr="00E06A7E">
        <w:trPr>
          <w:trHeight w:val="1286"/>
        </w:trPr>
        <w:tc>
          <w:tcPr>
            <w:tcW w:w="526" w:type="pct"/>
          </w:tcPr>
          <w:p w14:paraId="6EE9C796" w14:textId="77777777" w:rsidR="00A246C4" w:rsidRPr="00191619" w:rsidRDefault="00A246C4" w:rsidP="00E06A7E">
            <w:pPr>
              <w:rPr>
                <w:rFonts w:cs="FrankRuehl"/>
                <w:sz w:val="18"/>
                <w:szCs w:val="18"/>
              </w:rPr>
            </w:pPr>
            <w:r w:rsidRPr="00191619">
              <w:rPr>
                <w:rFonts w:cs="FrankRuehl"/>
                <w:sz w:val="18"/>
                <w:szCs w:val="18"/>
              </w:rPr>
              <w:t>GIS Development/ Design</w:t>
            </w:r>
          </w:p>
        </w:tc>
        <w:tc>
          <w:tcPr>
            <w:tcW w:w="297" w:type="pct"/>
          </w:tcPr>
          <w:p w14:paraId="199AAD32" w14:textId="77777777" w:rsidR="00A246C4" w:rsidRPr="00191619" w:rsidRDefault="00A246C4" w:rsidP="00E06A7E">
            <w:pPr>
              <w:rPr>
                <w:rFonts w:cs="FrankRuehl"/>
              </w:rPr>
            </w:pPr>
          </w:p>
        </w:tc>
        <w:tc>
          <w:tcPr>
            <w:tcW w:w="349" w:type="pct"/>
          </w:tcPr>
          <w:p w14:paraId="5DF319A0" w14:textId="77777777" w:rsidR="00A246C4" w:rsidRPr="00191619" w:rsidRDefault="00A246C4" w:rsidP="00E06A7E">
            <w:pPr>
              <w:rPr>
                <w:rFonts w:cs="FrankRuehl"/>
              </w:rPr>
            </w:pPr>
          </w:p>
        </w:tc>
        <w:tc>
          <w:tcPr>
            <w:tcW w:w="338" w:type="pct"/>
          </w:tcPr>
          <w:p w14:paraId="522AED62" w14:textId="77777777" w:rsidR="00A246C4" w:rsidRPr="00191619" w:rsidRDefault="00A246C4" w:rsidP="00E06A7E">
            <w:pPr>
              <w:rPr>
                <w:rFonts w:cs="FrankRuehl"/>
              </w:rPr>
            </w:pPr>
          </w:p>
        </w:tc>
        <w:tc>
          <w:tcPr>
            <w:tcW w:w="338" w:type="pct"/>
          </w:tcPr>
          <w:p w14:paraId="53E1B5C5" w14:textId="77777777" w:rsidR="00A246C4" w:rsidRPr="00191619" w:rsidRDefault="00A246C4" w:rsidP="00E06A7E">
            <w:pPr>
              <w:rPr>
                <w:rFonts w:cs="FrankRuehl"/>
              </w:rPr>
            </w:pPr>
          </w:p>
        </w:tc>
        <w:tc>
          <w:tcPr>
            <w:tcW w:w="338" w:type="pct"/>
            <w:shd w:val="clear" w:color="auto" w:fill="648D3E"/>
          </w:tcPr>
          <w:p w14:paraId="1507395C" w14:textId="77777777" w:rsidR="00A246C4" w:rsidRPr="00191619" w:rsidRDefault="00A246C4" w:rsidP="00E06A7E">
            <w:pPr>
              <w:rPr>
                <w:rFonts w:cs="FrankRuehl"/>
              </w:rPr>
            </w:pPr>
          </w:p>
        </w:tc>
        <w:tc>
          <w:tcPr>
            <w:tcW w:w="338" w:type="pct"/>
            <w:shd w:val="clear" w:color="auto" w:fill="648D3E"/>
          </w:tcPr>
          <w:p w14:paraId="51303C63" w14:textId="77777777" w:rsidR="00A246C4" w:rsidRPr="00191619" w:rsidRDefault="00A246C4" w:rsidP="00E06A7E">
            <w:pPr>
              <w:rPr>
                <w:rFonts w:cs="FrankRuehl"/>
              </w:rPr>
            </w:pPr>
          </w:p>
        </w:tc>
        <w:tc>
          <w:tcPr>
            <w:tcW w:w="377" w:type="pct"/>
            <w:shd w:val="clear" w:color="auto" w:fill="648D3E"/>
          </w:tcPr>
          <w:p w14:paraId="4289841F" w14:textId="77777777" w:rsidR="00A246C4" w:rsidRPr="00191619" w:rsidRDefault="00A246C4" w:rsidP="00E06A7E">
            <w:pPr>
              <w:rPr>
                <w:rFonts w:cs="FrankRuehl"/>
              </w:rPr>
            </w:pPr>
          </w:p>
        </w:tc>
        <w:tc>
          <w:tcPr>
            <w:tcW w:w="377" w:type="pct"/>
            <w:shd w:val="clear" w:color="auto" w:fill="auto"/>
          </w:tcPr>
          <w:p w14:paraId="309E7127" w14:textId="77777777" w:rsidR="00A246C4" w:rsidRPr="00191619" w:rsidRDefault="00A246C4" w:rsidP="00E06A7E">
            <w:pPr>
              <w:rPr>
                <w:rFonts w:cs="FrankRuehl"/>
              </w:rPr>
            </w:pPr>
          </w:p>
        </w:tc>
        <w:tc>
          <w:tcPr>
            <w:tcW w:w="377" w:type="pct"/>
            <w:shd w:val="clear" w:color="auto" w:fill="auto"/>
          </w:tcPr>
          <w:p w14:paraId="4967C17B" w14:textId="77777777" w:rsidR="00A246C4" w:rsidRPr="00191619" w:rsidRDefault="00A246C4" w:rsidP="00E06A7E">
            <w:pPr>
              <w:rPr>
                <w:rFonts w:cs="FrankRuehl"/>
              </w:rPr>
            </w:pPr>
          </w:p>
        </w:tc>
        <w:tc>
          <w:tcPr>
            <w:tcW w:w="338" w:type="pct"/>
            <w:tcBorders>
              <w:bottom w:val="thinThickSmallGap" w:sz="24" w:space="0" w:color="76923C" w:themeColor="accent3" w:themeShade="BF"/>
            </w:tcBorders>
            <w:shd w:val="clear" w:color="auto" w:fill="auto"/>
          </w:tcPr>
          <w:p w14:paraId="2C765D22" w14:textId="77777777" w:rsidR="00A246C4" w:rsidRPr="00191619" w:rsidRDefault="00A246C4" w:rsidP="00E06A7E">
            <w:pPr>
              <w:rPr>
                <w:rFonts w:cs="FrankRuehl"/>
              </w:rPr>
            </w:pPr>
          </w:p>
        </w:tc>
        <w:tc>
          <w:tcPr>
            <w:tcW w:w="334" w:type="pct"/>
            <w:tcBorders>
              <w:bottom w:val="thinThickSmallGap" w:sz="24" w:space="0" w:color="76923C" w:themeColor="accent3" w:themeShade="BF"/>
            </w:tcBorders>
          </w:tcPr>
          <w:p w14:paraId="53DFA5D6" w14:textId="77777777" w:rsidR="00A246C4" w:rsidRPr="00191619" w:rsidRDefault="00A246C4" w:rsidP="00E06A7E">
            <w:pPr>
              <w:rPr>
                <w:rFonts w:cs="FrankRuehl"/>
              </w:rPr>
            </w:pPr>
          </w:p>
        </w:tc>
        <w:tc>
          <w:tcPr>
            <w:tcW w:w="336" w:type="pct"/>
            <w:tcBorders>
              <w:bottom w:val="thinThickSmallGap" w:sz="24" w:space="0" w:color="76923C" w:themeColor="accent3" w:themeShade="BF"/>
            </w:tcBorders>
          </w:tcPr>
          <w:p w14:paraId="45E9DD55" w14:textId="77777777" w:rsidR="00A246C4" w:rsidRPr="00191619" w:rsidRDefault="00A246C4" w:rsidP="00E06A7E">
            <w:pPr>
              <w:rPr>
                <w:rFonts w:cs="FrankRuehl"/>
              </w:rPr>
            </w:pPr>
          </w:p>
        </w:tc>
        <w:tc>
          <w:tcPr>
            <w:tcW w:w="337" w:type="pct"/>
          </w:tcPr>
          <w:p w14:paraId="37DCD082" w14:textId="77777777" w:rsidR="00A246C4" w:rsidRPr="00191619" w:rsidRDefault="00A246C4" w:rsidP="00E06A7E">
            <w:pPr>
              <w:rPr>
                <w:rFonts w:cs="FrankRuehl"/>
              </w:rPr>
            </w:pPr>
          </w:p>
        </w:tc>
      </w:tr>
      <w:tr w:rsidR="00A246C4" w:rsidRPr="00191619" w14:paraId="0743AB75" w14:textId="77777777" w:rsidTr="00E06A7E">
        <w:trPr>
          <w:trHeight w:val="1286"/>
        </w:trPr>
        <w:tc>
          <w:tcPr>
            <w:tcW w:w="526" w:type="pct"/>
          </w:tcPr>
          <w:p w14:paraId="53DD1489" w14:textId="77777777" w:rsidR="00A246C4" w:rsidRPr="00191619" w:rsidRDefault="00A246C4" w:rsidP="00E06A7E">
            <w:pPr>
              <w:rPr>
                <w:rFonts w:cs="FrankRuehl"/>
                <w:sz w:val="18"/>
                <w:szCs w:val="18"/>
              </w:rPr>
            </w:pPr>
            <w:r w:rsidRPr="00191619">
              <w:rPr>
                <w:rFonts w:cs="FrankRuehl"/>
                <w:sz w:val="18"/>
                <w:szCs w:val="18"/>
              </w:rPr>
              <w:t>Website Development</w:t>
            </w:r>
          </w:p>
        </w:tc>
        <w:tc>
          <w:tcPr>
            <w:tcW w:w="297" w:type="pct"/>
          </w:tcPr>
          <w:p w14:paraId="6369C108" w14:textId="77777777" w:rsidR="00A246C4" w:rsidRPr="00191619" w:rsidRDefault="00A246C4" w:rsidP="00E06A7E">
            <w:pPr>
              <w:rPr>
                <w:rFonts w:cs="FrankRuehl"/>
              </w:rPr>
            </w:pPr>
          </w:p>
        </w:tc>
        <w:tc>
          <w:tcPr>
            <w:tcW w:w="349" w:type="pct"/>
          </w:tcPr>
          <w:p w14:paraId="6B1F3402" w14:textId="77777777" w:rsidR="00A246C4" w:rsidRPr="00191619" w:rsidRDefault="00A246C4" w:rsidP="00E06A7E">
            <w:pPr>
              <w:rPr>
                <w:rFonts w:cs="FrankRuehl"/>
              </w:rPr>
            </w:pPr>
          </w:p>
        </w:tc>
        <w:tc>
          <w:tcPr>
            <w:tcW w:w="338" w:type="pct"/>
          </w:tcPr>
          <w:p w14:paraId="271B2458" w14:textId="77777777" w:rsidR="00A246C4" w:rsidRPr="00191619" w:rsidRDefault="00A246C4" w:rsidP="00E06A7E">
            <w:pPr>
              <w:rPr>
                <w:rFonts w:cs="FrankRuehl"/>
              </w:rPr>
            </w:pPr>
          </w:p>
        </w:tc>
        <w:tc>
          <w:tcPr>
            <w:tcW w:w="338" w:type="pct"/>
          </w:tcPr>
          <w:p w14:paraId="574E01EF" w14:textId="77777777" w:rsidR="00A246C4" w:rsidRPr="00191619" w:rsidRDefault="00A246C4" w:rsidP="00E06A7E">
            <w:pPr>
              <w:rPr>
                <w:rFonts w:cs="FrankRuehl"/>
              </w:rPr>
            </w:pPr>
          </w:p>
        </w:tc>
        <w:tc>
          <w:tcPr>
            <w:tcW w:w="338" w:type="pct"/>
          </w:tcPr>
          <w:p w14:paraId="66AD0FFA" w14:textId="77777777" w:rsidR="00A246C4" w:rsidRPr="00191619" w:rsidRDefault="00A246C4" w:rsidP="00E06A7E">
            <w:pPr>
              <w:rPr>
                <w:rFonts w:cs="FrankRuehl"/>
              </w:rPr>
            </w:pPr>
          </w:p>
        </w:tc>
        <w:tc>
          <w:tcPr>
            <w:tcW w:w="338" w:type="pct"/>
          </w:tcPr>
          <w:p w14:paraId="184AE814" w14:textId="77777777" w:rsidR="00A246C4" w:rsidRPr="00191619" w:rsidRDefault="00A246C4" w:rsidP="00E06A7E">
            <w:pPr>
              <w:rPr>
                <w:rFonts w:cs="FrankRuehl"/>
              </w:rPr>
            </w:pPr>
          </w:p>
        </w:tc>
        <w:tc>
          <w:tcPr>
            <w:tcW w:w="377" w:type="pct"/>
          </w:tcPr>
          <w:p w14:paraId="0CB5FD38" w14:textId="77777777" w:rsidR="00A246C4" w:rsidRPr="00191619" w:rsidRDefault="00A246C4" w:rsidP="00E06A7E">
            <w:pPr>
              <w:rPr>
                <w:rFonts w:cs="FrankRuehl"/>
              </w:rPr>
            </w:pPr>
          </w:p>
        </w:tc>
        <w:tc>
          <w:tcPr>
            <w:tcW w:w="377" w:type="pct"/>
          </w:tcPr>
          <w:p w14:paraId="3CBFF86E" w14:textId="77777777" w:rsidR="00A246C4" w:rsidRPr="00191619" w:rsidRDefault="00A246C4" w:rsidP="00E06A7E">
            <w:pPr>
              <w:rPr>
                <w:rFonts w:cs="FrankRuehl"/>
              </w:rPr>
            </w:pPr>
          </w:p>
        </w:tc>
        <w:tc>
          <w:tcPr>
            <w:tcW w:w="377" w:type="pct"/>
          </w:tcPr>
          <w:p w14:paraId="2BAA5872" w14:textId="77777777" w:rsidR="00A246C4" w:rsidRPr="00191619" w:rsidRDefault="00A246C4" w:rsidP="00E06A7E">
            <w:pPr>
              <w:rPr>
                <w:rFonts w:cs="FrankRuehl"/>
              </w:rPr>
            </w:pPr>
          </w:p>
        </w:tc>
        <w:tc>
          <w:tcPr>
            <w:tcW w:w="338" w:type="pct"/>
            <w:shd w:val="clear" w:color="auto" w:fill="76923C" w:themeFill="accent3" w:themeFillShade="BF"/>
          </w:tcPr>
          <w:p w14:paraId="410FE801" w14:textId="77777777" w:rsidR="00A246C4" w:rsidRPr="00191619" w:rsidRDefault="00A246C4" w:rsidP="00E06A7E">
            <w:pPr>
              <w:rPr>
                <w:rFonts w:cs="FrankRuehl"/>
              </w:rPr>
            </w:pPr>
          </w:p>
        </w:tc>
        <w:tc>
          <w:tcPr>
            <w:tcW w:w="334" w:type="pct"/>
            <w:tcBorders>
              <w:bottom w:val="thinThickSmallGap" w:sz="24" w:space="0" w:color="76923C" w:themeColor="accent3" w:themeShade="BF"/>
            </w:tcBorders>
            <w:shd w:val="clear" w:color="auto" w:fill="76923C" w:themeFill="accent3" w:themeFillShade="BF"/>
          </w:tcPr>
          <w:p w14:paraId="1A4438FF" w14:textId="77777777" w:rsidR="00A246C4" w:rsidRPr="00191619" w:rsidRDefault="00A246C4" w:rsidP="00E06A7E">
            <w:pPr>
              <w:rPr>
                <w:rFonts w:cs="FrankRuehl"/>
              </w:rPr>
            </w:pPr>
          </w:p>
        </w:tc>
        <w:tc>
          <w:tcPr>
            <w:tcW w:w="336" w:type="pct"/>
            <w:tcBorders>
              <w:bottom w:val="thinThickSmallGap" w:sz="24" w:space="0" w:color="76923C" w:themeColor="accent3" w:themeShade="BF"/>
            </w:tcBorders>
            <w:shd w:val="clear" w:color="auto" w:fill="76923C" w:themeFill="accent3" w:themeFillShade="BF"/>
          </w:tcPr>
          <w:p w14:paraId="464B3ED1" w14:textId="77777777" w:rsidR="00A246C4" w:rsidRPr="00191619" w:rsidRDefault="00A246C4" w:rsidP="00E06A7E">
            <w:pPr>
              <w:rPr>
                <w:rFonts w:cs="FrankRuehl"/>
              </w:rPr>
            </w:pPr>
          </w:p>
        </w:tc>
        <w:tc>
          <w:tcPr>
            <w:tcW w:w="337" w:type="pct"/>
            <w:tcBorders>
              <w:bottom w:val="thinThickSmallGap" w:sz="24" w:space="0" w:color="76923C" w:themeColor="accent3" w:themeShade="BF"/>
            </w:tcBorders>
          </w:tcPr>
          <w:p w14:paraId="4FB5A9E6" w14:textId="77777777" w:rsidR="00A246C4" w:rsidRPr="00191619" w:rsidRDefault="00A246C4" w:rsidP="00E06A7E">
            <w:pPr>
              <w:rPr>
                <w:rFonts w:cs="FrankRuehl"/>
              </w:rPr>
            </w:pPr>
          </w:p>
        </w:tc>
      </w:tr>
      <w:tr w:rsidR="00A246C4" w:rsidRPr="00191619" w14:paraId="5A293236" w14:textId="77777777" w:rsidTr="00E06A7E">
        <w:trPr>
          <w:trHeight w:val="1204"/>
        </w:trPr>
        <w:tc>
          <w:tcPr>
            <w:tcW w:w="526" w:type="pct"/>
          </w:tcPr>
          <w:p w14:paraId="4A15653F" w14:textId="77777777" w:rsidR="00A246C4" w:rsidRPr="00191619" w:rsidRDefault="00A246C4" w:rsidP="00E06A7E">
            <w:pPr>
              <w:rPr>
                <w:rFonts w:cs="FrankRuehl"/>
                <w:sz w:val="18"/>
                <w:szCs w:val="18"/>
              </w:rPr>
            </w:pPr>
            <w:r w:rsidRPr="00191619">
              <w:rPr>
                <w:rFonts w:cs="FrankRuehl"/>
                <w:sz w:val="18"/>
                <w:szCs w:val="18"/>
              </w:rPr>
              <w:t>Preparation of Final Deliverables</w:t>
            </w:r>
          </w:p>
        </w:tc>
        <w:tc>
          <w:tcPr>
            <w:tcW w:w="297" w:type="pct"/>
          </w:tcPr>
          <w:p w14:paraId="31D9EF24" w14:textId="77777777" w:rsidR="00A246C4" w:rsidRPr="00191619" w:rsidRDefault="00A246C4" w:rsidP="00E06A7E">
            <w:pPr>
              <w:rPr>
                <w:rFonts w:cs="FrankRuehl"/>
              </w:rPr>
            </w:pPr>
          </w:p>
        </w:tc>
        <w:tc>
          <w:tcPr>
            <w:tcW w:w="349" w:type="pct"/>
          </w:tcPr>
          <w:p w14:paraId="10B7F5F9" w14:textId="77777777" w:rsidR="00A246C4" w:rsidRPr="00191619" w:rsidRDefault="00A246C4" w:rsidP="00E06A7E">
            <w:pPr>
              <w:rPr>
                <w:rFonts w:cs="FrankRuehl"/>
              </w:rPr>
            </w:pPr>
          </w:p>
        </w:tc>
        <w:tc>
          <w:tcPr>
            <w:tcW w:w="338" w:type="pct"/>
          </w:tcPr>
          <w:p w14:paraId="7C640647" w14:textId="77777777" w:rsidR="00A246C4" w:rsidRPr="00191619" w:rsidRDefault="00A246C4" w:rsidP="00E06A7E">
            <w:pPr>
              <w:rPr>
                <w:rFonts w:cs="FrankRuehl"/>
              </w:rPr>
            </w:pPr>
          </w:p>
        </w:tc>
        <w:tc>
          <w:tcPr>
            <w:tcW w:w="338" w:type="pct"/>
          </w:tcPr>
          <w:p w14:paraId="2451D42C" w14:textId="77777777" w:rsidR="00A246C4" w:rsidRPr="00191619" w:rsidRDefault="00A246C4" w:rsidP="00E06A7E">
            <w:pPr>
              <w:rPr>
                <w:rFonts w:cs="FrankRuehl"/>
              </w:rPr>
            </w:pPr>
          </w:p>
        </w:tc>
        <w:tc>
          <w:tcPr>
            <w:tcW w:w="338" w:type="pct"/>
          </w:tcPr>
          <w:p w14:paraId="7245518E" w14:textId="77777777" w:rsidR="00A246C4" w:rsidRPr="00191619" w:rsidRDefault="00A246C4" w:rsidP="00E06A7E">
            <w:pPr>
              <w:rPr>
                <w:rFonts w:cs="FrankRuehl"/>
              </w:rPr>
            </w:pPr>
          </w:p>
        </w:tc>
        <w:tc>
          <w:tcPr>
            <w:tcW w:w="338" w:type="pct"/>
          </w:tcPr>
          <w:p w14:paraId="6856AFEA" w14:textId="77777777" w:rsidR="00A246C4" w:rsidRPr="00191619" w:rsidRDefault="00A246C4" w:rsidP="00E06A7E">
            <w:pPr>
              <w:rPr>
                <w:rFonts w:cs="FrankRuehl"/>
              </w:rPr>
            </w:pPr>
          </w:p>
        </w:tc>
        <w:tc>
          <w:tcPr>
            <w:tcW w:w="377" w:type="pct"/>
          </w:tcPr>
          <w:p w14:paraId="60A7A39C" w14:textId="77777777" w:rsidR="00A246C4" w:rsidRPr="00191619" w:rsidRDefault="00A246C4" w:rsidP="00E06A7E">
            <w:pPr>
              <w:rPr>
                <w:rFonts w:cs="FrankRuehl"/>
              </w:rPr>
            </w:pPr>
          </w:p>
        </w:tc>
        <w:tc>
          <w:tcPr>
            <w:tcW w:w="377" w:type="pct"/>
          </w:tcPr>
          <w:p w14:paraId="1A3C7E54" w14:textId="77777777" w:rsidR="00A246C4" w:rsidRPr="00191619" w:rsidRDefault="00A246C4" w:rsidP="00E06A7E">
            <w:pPr>
              <w:rPr>
                <w:rFonts w:cs="FrankRuehl"/>
              </w:rPr>
            </w:pPr>
          </w:p>
        </w:tc>
        <w:tc>
          <w:tcPr>
            <w:tcW w:w="377" w:type="pct"/>
          </w:tcPr>
          <w:p w14:paraId="1DC70A26" w14:textId="77777777" w:rsidR="00A246C4" w:rsidRPr="00191619" w:rsidRDefault="00A246C4" w:rsidP="00E06A7E">
            <w:pPr>
              <w:rPr>
                <w:rFonts w:cs="FrankRuehl"/>
              </w:rPr>
            </w:pPr>
          </w:p>
        </w:tc>
        <w:tc>
          <w:tcPr>
            <w:tcW w:w="338" w:type="pct"/>
          </w:tcPr>
          <w:p w14:paraId="77DD1F08" w14:textId="77777777" w:rsidR="00A246C4" w:rsidRPr="00191619" w:rsidRDefault="00A246C4" w:rsidP="00E06A7E">
            <w:pPr>
              <w:rPr>
                <w:rFonts w:cs="FrankRuehl"/>
              </w:rPr>
            </w:pPr>
          </w:p>
        </w:tc>
        <w:tc>
          <w:tcPr>
            <w:tcW w:w="334" w:type="pct"/>
            <w:shd w:val="clear" w:color="auto" w:fill="76923C" w:themeFill="accent3" w:themeFillShade="BF"/>
          </w:tcPr>
          <w:p w14:paraId="78FC5DD4" w14:textId="77777777" w:rsidR="00A246C4" w:rsidRPr="00191619" w:rsidRDefault="00A246C4" w:rsidP="00E06A7E">
            <w:pPr>
              <w:rPr>
                <w:rFonts w:cs="FrankRuehl"/>
              </w:rPr>
            </w:pPr>
          </w:p>
        </w:tc>
        <w:tc>
          <w:tcPr>
            <w:tcW w:w="336" w:type="pct"/>
            <w:shd w:val="clear" w:color="auto" w:fill="76923C" w:themeFill="accent3" w:themeFillShade="BF"/>
          </w:tcPr>
          <w:p w14:paraId="04A88BD3" w14:textId="77777777" w:rsidR="00A246C4" w:rsidRPr="00191619" w:rsidRDefault="00A246C4" w:rsidP="00E06A7E">
            <w:pPr>
              <w:rPr>
                <w:rFonts w:cs="FrankRuehl"/>
              </w:rPr>
            </w:pPr>
          </w:p>
        </w:tc>
        <w:tc>
          <w:tcPr>
            <w:tcW w:w="337" w:type="pct"/>
            <w:shd w:val="clear" w:color="auto" w:fill="76923C" w:themeFill="accent3" w:themeFillShade="BF"/>
          </w:tcPr>
          <w:p w14:paraId="5108D03A" w14:textId="77777777" w:rsidR="00A246C4" w:rsidRPr="00191619" w:rsidRDefault="00A246C4" w:rsidP="00E06A7E">
            <w:pPr>
              <w:rPr>
                <w:rFonts w:cs="FrankRuehl"/>
              </w:rPr>
            </w:pPr>
          </w:p>
        </w:tc>
      </w:tr>
    </w:tbl>
    <w:p w14:paraId="46F9A59D" w14:textId="77777777" w:rsidR="00CA57D0" w:rsidRDefault="00CA57D0" w:rsidP="00044F9C">
      <w:pPr>
        <w:pStyle w:val="Default"/>
        <w:jc w:val="both"/>
        <w:rPr>
          <w:rFonts w:asciiTheme="minorHAnsi" w:hAnsiTheme="minorHAnsi"/>
          <w:b/>
          <w:sz w:val="28"/>
          <w:szCs w:val="28"/>
        </w:rPr>
      </w:pPr>
    </w:p>
    <w:p w14:paraId="7253444F" w14:textId="77777777" w:rsidR="00CA57D0" w:rsidRDefault="00CA57D0" w:rsidP="00044F9C">
      <w:pPr>
        <w:pStyle w:val="Default"/>
        <w:jc w:val="both"/>
        <w:rPr>
          <w:rFonts w:asciiTheme="minorHAnsi" w:hAnsiTheme="minorHAnsi"/>
          <w:b/>
          <w:sz w:val="28"/>
          <w:szCs w:val="28"/>
        </w:rPr>
      </w:pPr>
    </w:p>
    <w:p w14:paraId="021219E8" w14:textId="77777777" w:rsidR="00044F9C" w:rsidRPr="001E64D3" w:rsidRDefault="00044F9C" w:rsidP="00044F9C">
      <w:pPr>
        <w:pStyle w:val="Default"/>
        <w:jc w:val="both"/>
        <w:rPr>
          <w:rFonts w:asciiTheme="minorHAnsi" w:hAnsiTheme="minorHAnsi"/>
          <w:b/>
          <w:sz w:val="28"/>
          <w:szCs w:val="28"/>
        </w:rPr>
      </w:pPr>
      <w:r w:rsidRPr="001E64D3">
        <w:rPr>
          <w:rFonts w:asciiTheme="minorHAnsi" w:hAnsiTheme="minorHAnsi"/>
          <w:b/>
          <w:sz w:val="28"/>
          <w:szCs w:val="28"/>
        </w:rPr>
        <w:lastRenderedPageBreak/>
        <w:t xml:space="preserve">Final Deliverables </w:t>
      </w:r>
    </w:p>
    <w:p w14:paraId="0B788126" w14:textId="77777777" w:rsidR="00044F9C" w:rsidRDefault="00044F9C" w:rsidP="00044F9C">
      <w:pPr>
        <w:pStyle w:val="Default"/>
        <w:jc w:val="both"/>
        <w:rPr>
          <w:rFonts w:asciiTheme="minorHAnsi" w:hAnsiTheme="minorHAnsi"/>
          <w:b/>
        </w:rPr>
      </w:pPr>
    </w:p>
    <w:p w14:paraId="1D21D65B" w14:textId="77777777" w:rsidR="00B52730" w:rsidRPr="001E64D3" w:rsidRDefault="00B52730" w:rsidP="00044F9C">
      <w:pPr>
        <w:pStyle w:val="Default"/>
        <w:jc w:val="both"/>
        <w:rPr>
          <w:rFonts w:asciiTheme="minorHAnsi" w:hAnsiTheme="minorHAnsi"/>
          <w:b/>
        </w:rPr>
      </w:pPr>
    </w:p>
    <w:p w14:paraId="4C766B7F" w14:textId="77777777" w:rsidR="009205BC" w:rsidRDefault="009205BC" w:rsidP="00B52730">
      <w:pPr>
        <w:pStyle w:val="Default"/>
        <w:jc w:val="both"/>
        <w:rPr>
          <w:rFonts w:asciiTheme="minorHAnsi" w:hAnsiTheme="minorHAnsi"/>
          <w:b/>
        </w:rPr>
      </w:pPr>
    </w:p>
    <w:p w14:paraId="4F3B71CC" w14:textId="77777777" w:rsidR="00B23C99" w:rsidRPr="001E64D3" w:rsidRDefault="00B23C99" w:rsidP="00B52730">
      <w:pPr>
        <w:pStyle w:val="Default"/>
        <w:jc w:val="both"/>
        <w:rPr>
          <w:rFonts w:asciiTheme="minorHAnsi" w:hAnsiTheme="minorHAnsi"/>
          <w:b/>
        </w:rPr>
      </w:pPr>
    </w:p>
    <w:p w14:paraId="155B529A" w14:textId="77777777" w:rsidR="00ED4827" w:rsidRDefault="00ED4827" w:rsidP="00ED4827">
      <w:pPr>
        <w:pStyle w:val="Default"/>
        <w:spacing w:line="480" w:lineRule="auto"/>
        <w:ind w:left="1440"/>
        <w:jc w:val="both"/>
        <w:rPr>
          <w:rFonts w:asciiTheme="minorHAnsi" w:hAnsiTheme="minorHAnsi"/>
          <w:sz w:val="32"/>
          <w:szCs w:val="32"/>
        </w:rPr>
      </w:pPr>
    </w:p>
    <w:p w14:paraId="3DF5B55F" w14:textId="5367288B" w:rsidR="009205BC" w:rsidRPr="00B52730" w:rsidRDefault="00CF21B8" w:rsidP="00B52730">
      <w:pPr>
        <w:pStyle w:val="Default"/>
        <w:numPr>
          <w:ilvl w:val="0"/>
          <w:numId w:val="3"/>
        </w:numPr>
        <w:spacing w:line="480" w:lineRule="auto"/>
        <w:jc w:val="both"/>
        <w:rPr>
          <w:rFonts w:asciiTheme="minorHAnsi" w:hAnsiTheme="minorHAnsi"/>
          <w:sz w:val="32"/>
          <w:szCs w:val="32"/>
        </w:rPr>
      </w:pPr>
      <w:r>
        <w:rPr>
          <w:rFonts w:asciiTheme="minorHAnsi" w:hAnsiTheme="minorHAnsi"/>
          <w:sz w:val="32"/>
          <w:szCs w:val="32"/>
        </w:rPr>
        <w:t>CD/DVD containing the geodatabase and data</w:t>
      </w:r>
    </w:p>
    <w:p w14:paraId="163BC1D9" w14:textId="4839D30C" w:rsidR="009205BC" w:rsidRPr="00B52730" w:rsidRDefault="00044F9C" w:rsidP="00B52730">
      <w:pPr>
        <w:pStyle w:val="Default"/>
        <w:numPr>
          <w:ilvl w:val="0"/>
          <w:numId w:val="3"/>
        </w:numPr>
        <w:spacing w:line="480" w:lineRule="auto"/>
        <w:jc w:val="both"/>
        <w:rPr>
          <w:rFonts w:asciiTheme="minorHAnsi" w:hAnsiTheme="minorHAnsi"/>
          <w:sz w:val="32"/>
          <w:szCs w:val="32"/>
        </w:rPr>
      </w:pPr>
      <w:r w:rsidRPr="00B52730">
        <w:rPr>
          <w:rFonts w:asciiTheme="minorHAnsi" w:hAnsiTheme="minorHAnsi"/>
          <w:sz w:val="32"/>
          <w:szCs w:val="32"/>
        </w:rPr>
        <w:t>Metadata</w:t>
      </w:r>
    </w:p>
    <w:p w14:paraId="46035DEB" w14:textId="48C0426E" w:rsidR="009205BC" w:rsidRPr="00B52730" w:rsidRDefault="00044F9C" w:rsidP="00B52730">
      <w:pPr>
        <w:pStyle w:val="Default"/>
        <w:numPr>
          <w:ilvl w:val="0"/>
          <w:numId w:val="3"/>
        </w:numPr>
        <w:spacing w:line="480" w:lineRule="auto"/>
        <w:jc w:val="both"/>
        <w:rPr>
          <w:rFonts w:asciiTheme="minorHAnsi" w:hAnsiTheme="minorHAnsi"/>
          <w:sz w:val="32"/>
          <w:szCs w:val="32"/>
        </w:rPr>
      </w:pPr>
      <w:r w:rsidRPr="00B52730">
        <w:rPr>
          <w:rFonts w:asciiTheme="minorHAnsi" w:hAnsiTheme="minorHAnsi"/>
          <w:sz w:val="32"/>
          <w:szCs w:val="32"/>
        </w:rPr>
        <w:t>Power Point Presentation</w:t>
      </w:r>
    </w:p>
    <w:p w14:paraId="0A36D62B" w14:textId="36291A14" w:rsidR="009205BC" w:rsidRPr="00B52730" w:rsidRDefault="00044F9C" w:rsidP="00B52730">
      <w:pPr>
        <w:pStyle w:val="Default"/>
        <w:numPr>
          <w:ilvl w:val="0"/>
          <w:numId w:val="3"/>
        </w:numPr>
        <w:spacing w:line="480" w:lineRule="auto"/>
        <w:jc w:val="both"/>
        <w:rPr>
          <w:rFonts w:asciiTheme="minorHAnsi" w:hAnsiTheme="minorHAnsi"/>
          <w:sz w:val="32"/>
          <w:szCs w:val="32"/>
        </w:rPr>
      </w:pPr>
      <w:r w:rsidRPr="00B52730">
        <w:rPr>
          <w:rFonts w:asciiTheme="minorHAnsi" w:hAnsiTheme="minorHAnsi"/>
          <w:sz w:val="32"/>
          <w:szCs w:val="32"/>
        </w:rPr>
        <w:t>Professional Posters for display at PPLT and Texas State</w:t>
      </w:r>
    </w:p>
    <w:p w14:paraId="4D2B1B81" w14:textId="77777777" w:rsidR="00044F9C" w:rsidRPr="00B52730" w:rsidRDefault="00044F9C" w:rsidP="00B52730">
      <w:pPr>
        <w:pStyle w:val="Default"/>
        <w:numPr>
          <w:ilvl w:val="0"/>
          <w:numId w:val="3"/>
        </w:numPr>
        <w:spacing w:line="480" w:lineRule="auto"/>
        <w:jc w:val="both"/>
        <w:rPr>
          <w:rFonts w:asciiTheme="minorHAnsi" w:hAnsiTheme="minorHAnsi"/>
          <w:sz w:val="32"/>
          <w:szCs w:val="32"/>
        </w:rPr>
      </w:pPr>
      <w:r w:rsidRPr="00B52730">
        <w:rPr>
          <w:rFonts w:asciiTheme="minorHAnsi" w:hAnsiTheme="minorHAnsi"/>
          <w:sz w:val="32"/>
          <w:szCs w:val="32"/>
        </w:rPr>
        <w:t>Website</w:t>
      </w:r>
    </w:p>
    <w:p w14:paraId="09CAF996" w14:textId="77777777" w:rsidR="00044F9C" w:rsidRPr="00B52730" w:rsidRDefault="00044F9C" w:rsidP="00B52730">
      <w:pPr>
        <w:pStyle w:val="Default"/>
        <w:numPr>
          <w:ilvl w:val="0"/>
          <w:numId w:val="3"/>
        </w:numPr>
        <w:spacing w:line="480" w:lineRule="auto"/>
        <w:jc w:val="both"/>
        <w:rPr>
          <w:rFonts w:asciiTheme="minorHAnsi" w:hAnsiTheme="minorHAnsi"/>
          <w:sz w:val="32"/>
          <w:szCs w:val="32"/>
        </w:rPr>
      </w:pPr>
      <w:r w:rsidRPr="00B52730">
        <w:rPr>
          <w:rFonts w:asciiTheme="minorHAnsi" w:hAnsiTheme="minorHAnsi"/>
          <w:sz w:val="32"/>
          <w:szCs w:val="32"/>
        </w:rPr>
        <w:t>Instructions for PPLT on how to use data on CD (readme file)</w:t>
      </w:r>
    </w:p>
    <w:p w14:paraId="4AD59B2D" w14:textId="61DA53DF" w:rsidR="00044F9C" w:rsidRPr="00B52730" w:rsidRDefault="00044F9C" w:rsidP="00B52730">
      <w:pPr>
        <w:pStyle w:val="Default"/>
        <w:numPr>
          <w:ilvl w:val="0"/>
          <w:numId w:val="3"/>
        </w:numPr>
        <w:spacing w:line="480" w:lineRule="auto"/>
        <w:jc w:val="both"/>
        <w:rPr>
          <w:rFonts w:asciiTheme="minorHAnsi" w:hAnsiTheme="minorHAnsi"/>
          <w:sz w:val="32"/>
          <w:szCs w:val="32"/>
        </w:rPr>
      </w:pPr>
      <w:r w:rsidRPr="00B52730">
        <w:rPr>
          <w:rFonts w:asciiTheme="minorHAnsi" w:hAnsiTheme="minorHAnsi"/>
          <w:sz w:val="32"/>
          <w:szCs w:val="32"/>
        </w:rPr>
        <w:t>Final Maps to be used for PPLT brochures and trail heads</w:t>
      </w:r>
    </w:p>
    <w:p w14:paraId="7FAEE336" w14:textId="77777777" w:rsidR="00044F9C" w:rsidRPr="00B52730" w:rsidRDefault="00044F9C" w:rsidP="00B52730">
      <w:pPr>
        <w:pStyle w:val="Default"/>
        <w:numPr>
          <w:ilvl w:val="0"/>
          <w:numId w:val="3"/>
        </w:numPr>
        <w:spacing w:line="480" w:lineRule="auto"/>
        <w:jc w:val="both"/>
        <w:rPr>
          <w:rFonts w:asciiTheme="minorHAnsi" w:hAnsiTheme="minorHAnsi"/>
          <w:sz w:val="32"/>
          <w:szCs w:val="32"/>
        </w:rPr>
      </w:pPr>
      <w:r w:rsidRPr="00B52730">
        <w:rPr>
          <w:rFonts w:asciiTheme="minorHAnsi" w:hAnsiTheme="minorHAnsi"/>
          <w:sz w:val="32"/>
          <w:szCs w:val="32"/>
        </w:rPr>
        <w:t>Final Report</w:t>
      </w:r>
    </w:p>
    <w:p w14:paraId="44AA804B" w14:textId="77777777" w:rsidR="004F67B7" w:rsidRPr="0041398C" w:rsidRDefault="004F67B7" w:rsidP="004F67B7"/>
    <w:p w14:paraId="341D280D" w14:textId="77777777" w:rsidR="001C2CF7" w:rsidRDefault="001C2CF7" w:rsidP="004F67B7">
      <w:pPr>
        <w:rPr>
          <w:b/>
          <w:sz w:val="36"/>
          <w:szCs w:val="36"/>
        </w:rPr>
      </w:pPr>
    </w:p>
    <w:p w14:paraId="5D963A69" w14:textId="77777777" w:rsidR="001C2CF7" w:rsidRDefault="001C2CF7" w:rsidP="004F67B7">
      <w:pPr>
        <w:rPr>
          <w:b/>
          <w:sz w:val="36"/>
          <w:szCs w:val="36"/>
        </w:rPr>
      </w:pPr>
    </w:p>
    <w:p w14:paraId="674BB71E" w14:textId="77777777" w:rsidR="001C2CF7" w:rsidRDefault="001C2CF7" w:rsidP="004F67B7">
      <w:pPr>
        <w:rPr>
          <w:b/>
          <w:sz w:val="36"/>
          <w:szCs w:val="36"/>
        </w:rPr>
      </w:pPr>
    </w:p>
    <w:p w14:paraId="4310F24F" w14:textId="77777777" w:rsidR="009A1B2A" w:rsidRDefault="009A1B2A" w:rsidP="004F67B7">
      <w:pPr>
        <w:rPr>
          <w:b/>
          <w:sz w:val="36"/>
          <w:szCs w:val="36"/>
        </w:rPr>
      </w:pPr>
    </w:p>
    <w:p w14:paraId="5592373B" w14:textId="77777777" w:rsidR="00CA57D0" w:rsidRDefault="00CA57D0" w:rsidP="004F67B7">
      <w:pPr>
        <w:rPr>
          <w:b/>
          <w:sz w:val="36"/>
          <w:szCs w:val="36"/>
        </w:rPr>
        <w:sectPr w:rsidR="00CA57D0" w:rsidSect="00D264B4">
          <w:pgSz w:w="12240" w:h="15840"/>
          <w:pgMar w:top="1440" w:right="1800" w:bottom="1440" w:left="1800" w:header="720" w:footer="720" w:gutter="0"/>
          <w:pgBorders w:offsetFrom="page">
            <w:top w:val="single" w:sz="8" w:space="24" w:color="auto"/>
            <w:left w:val="single" w:sz="8" w:space="24" w:color="auto"/>
            <w:bottom w:val="single" w:sz="8" w:space="24" w:color="auto"/>
            <w:right w:val="single" w:sz="8" w:space="24" w:color="auto"/>
          </w:pgBorders>
          <w:cols w:space="720"/>
          <w:titlePg/>
          <w:docGrid w:linePitch="360"/>
        </w:sectPr>
      </w:pPr>
    </w:p>
    <w:p w14:paraId="52FD3D1E" w14:textId="26021A39" w:rsidR="004F67B7" w:rsidRDefault="004F67B7" w:rsidP="004F67B7">
      <w:pPr>
        <w:rPr>
          <w:b/>
          <w:sz w:val="36"/>
          <w:szCs w:val="36"/>
        </w:rPr>
      </w:pPr>
      <w:r w:rsidRPr="00420629">
        <w:rPr>
          <w:b/>
          <w:sz w:val="36"/>
          <w:szCs w:val="36"/>
        </w:rPr>
        <w:lastRenderedPageBreak/>
        <w:t>Conclusion</w:t>
      </w:r>
    </w:p>
    <w:p w14:paraId="2EDA95A9" w14:textId="77777777" w:rsidR="002A03F6" w:rsidRPr="00420629" w:rsidRDefault="002A03F6" w:rsidP="004F67B7">
      <w:pPr>
        <w:rPr>
          <w:b/>
          <w:sz w:val="36"/>
          <w:szCs w:val="36"/>
        </w:rPr>
      </w:pPr>
    </w:p>
    <w:p w14:paraId="581E85DB" w14:textId="77777777" w:rsidR="004F67B7" w:rsidRPr="0041398C" w:rsidRDefault="004F67B7" w:rsidP="004F67B7">
      <w:pPr>
        <w:rPr>
          <w:b/>
        </w:rPr>
      </w:pPr>
    </w:p>
    <w:p w14:paraId="7874E8F1" w14:textId="749E16FA" w:rsidR="00A50C1F" w:rsidRDefault="00933135" w:rsidP="00CC5C58">
      <w:pPr>
        <w:spacing w:line="480" w:lineRule="auto"/>
        <w:sectPr w:rsidR="00A50C1F" w:rsidSect="00D264B4">
          <w:pgSz w:w="12240" w:h="15840"/>
          <w:pgMar w:top="1440" w:right="1800" w:bottom="1440" w:left="1800" w:header="720" w:footer="720" w:gutter="0"/>
          <w:pgBorders w:offsetFrom="page">
            <w:top w:val="single" w:sz="8" w:space="24" w:color="auto"/>
            <w:left w:val="single" w:sz="8" w:space="24" w:color="auto"/>
            <w:bottom w:val="single" w:sz="8" w:space="24" w:color="auto"/>
            <w:right w:val="single" w:sz="8" w:space="24" w:color="auto"/>
          </w:pgBorders>
          <w:cols w:space="720"/>
          <w:titlePg/>
          <w:docGrid w:linePitch="360"/>
        </w:sectPr>
      </w:pPr>
      <w:r w:rsidRPr="0041398C">
        <w:tab/>
      </w:r>
      <w:r w:rsidR="000E34A7" w:rsidRPr="0041398C">
        <w:t xml:space="preserve">This proposal describes the techniques and information </w:t>
      </w:r>
      <w:r w:rsidR="00476454">
        <w:t>Arma-Geo Products</w:t>
      </w:r>
      <w:r w:rsidR="000E34A7" w:rsidRPr="0041398C">
        <w:t xml:space="preserve"> will use in order to </w:t>
      </w:r>
      <w:r w:rsidR="00ED4827">
        <w:t>design and implement a useful geo</w:t>
      </w:r>
      <w:r w:rsidR="00D310AE" w:rsidRPr="0041398C">
        <w:t xml:space="preserve">database that can </w:t>
      </w:r>
      <w:r w:rsidR="00ED4827">
        <w:t xml:space="preserve">be used for future analysis, </w:t>
      </w:r>
      <w:r w:rsidR="00D310AE" w:rsidRPr="0041398C">
        <w:t>project planning</w:t>
      </w:r>
      <w:r w:rsidR="00ED4827">
        <w:t>, and management</w:t>
      </w:r>
      <w:r w:rsidR="00D310AE" w:rsidRPr="0041398C">
        <w:t xml:space="preserve">. </w:t>
      </w:r>
      <w:r w:rsidR="009C53D8" w:rsidRPr="0041398C">
        <w:t xml:space="preserve">The database will contain spatial and descriptive data in regards to park boundaries and features found within the park. </w:t>
      </w:r>
      <w:r w:rsidR="00D310AE" w:rsidRPr="0041398C">
        <w:t xml:space="preserve">In addition to the geodatabase, </w:t>
      </w:r>
      <w:r w:rsidR="00476454">
        <w:t>Arma-Geo Products</w:t>
      </w:r>
      <w:r w:rsidR="00D310AE" w:rsidRPr="0041398C">
        <w:t xml:space="preserve"> will provide Pines and Prairies Land Trust with </w:t>
      </w:r>
      <w:r w:rsidR="00C05259" w:rsidRPr="0041398C">
        <w:t xml:space="preserve">various maps that will be used for brochures, posters, and park maps. An interactive map will also be designed and given to Pines and Prairies Land Trust for use on their website. </w:t>
      </w:r>
      <w:r w:rsidR="00E01A65" w:rsidRPr="0041398C">
        <w:t xml:space="preserve">We will review any data that was already collected by Pines and Prairies Land Trust, and personally collect any additional data needed on features within the Colorado River Refuge. Our project will be delivered to Pines and Prairies Land Trust in the form of a CD. This disc will contain all </w:t>
      </w:r>
      <w:r w:rsidR="009875C0" w:rsidRPr="0041398C">
        <w:t>reports</w:t>
      </w:r>
      <w:r w:rsidR="00E01A65" w:rsidRPr="0041398C">
        <w:t>, maps</w:t>
      </w:r>
      <w:r w:rsidR="009875C0" w:rsidRPr="0041398C">
        <w:t>, data, metadata, presentations, and instructions on how to use the CD.</w:t>
      </w:r>
      <w:r w:rsidR="004D50E2" w:rsidRPr="0041398C">
        <w:t xml:space="preserve"> This proposal includes a timetable and budget. This project will include a final poster and CD that will be turned in to the Geography department. </w:t>
      </w:r>
      <w:r w:rsidR="003B0114" w:rsidRPr="0041398C">
        <w:t xml:space="preserve">Our team hopes to provide the Pines and Prairies Land Trust with a useful set of information that can aid in future planning and development within the Colorado River Refuge. We believe our </w:t>
      </w:r>
      <w:r w:rsidR="00ED4827">
        <w:t>geodatabase design will provide Pines and Prairies Land Trust with a valuable resource that will expand their capabilities, and increase the success of their conservation practices.</w:t>
      </w:r>
      <w:r w:rsidR="00E11185" w:rsidRPr="0041398C">
        <w:t xml:space="preserve"> </w:t>
      </w:r>
    </w:p>
    <w:p w14:paraId="124F3CD6" w14:textId="42584BAE" w:rsidR="004F67B7" w:rsidRPr="00420629" w:rsidRDefault="004F67B7" w:rsidP="004F67B7">
      <w:pPr>
        <w:rPr>
          <w:b/>
          <w:sz w:val="36"/>
          <w:szCs w:val="36"/>
        </w:rPr>
      </w:pPr>
      <w:r w:rsidRPr="00420629">
        <w:rPr>
          <w:b/>
          <w:sz w:val="36"/>
          <w:szCs w:val="36"/>
        </w:rPr>
        <w:lastRenderedPageBreak/>
        <w:t>Participation</w:t>
      </w:r>
    </w:p>
    <w:p w14:paraId="4A2ED1ED" w14:textId="77777777" w:rsidR="00DD1FF8" w:rsidRPr="0041398C" w:rsidRDefault="00DD1FF8" w:rsidP="004F67B7">
      <w:pPr>
        <w:rPr>
          <w:b/>
        </w:rPr>
      </w:pPr>
    </w:p>
    <w:p w14:paraId="45F2CE22" w14:textId="77777777" w:rsidR="00A85276" w:rsidRDefault="00A85276" w:rsidP="00684FCC">
      <w:pPr>
        <w:ind w:left="720"/>
      </w:pPr>
    </w:p>
    <w:p w14:paraId="584B902E" w14:textId="11F09C18" w:rsidR="00684FCC" w:rsidRDefault="00684FCC" w:rsidP="00684FCC">
      <w:pPr>
        <w:ind w:left="720"/>
      </w:pPr>
      <w:r w:rsidRPr="0041398C">
        <w:t>Ryan Henderson (Project Manager)</w:t>
      </w:r>
    </w:p>
    <w:p w14:paraId="01385402" w14:textId="77777777" w:rsidR="00DD1FF8" w:rsidRPr="0041398C" w:rsidRDefault="00DD1FF8" w:rsidP="00684FCC">
      <w:pPr>
        <w:ind w:left="720"/>
      </w:pPr>
    </w:p>
    <w:p w14:paraId="3CE1EE82" w14:textId="5438151F" w:rsidR="00684FCC" w:rsidRPr="0041398C" w:rsidRDefault="00684FCC" w:rsidP="00684FCC">
      <w:pPr>
        <w:pStyle w:val="ListParagraph"/>
        <w:numPr>
          <w:ilvl w:val="0"/>
          <w:numId w:val="2"/>
        </w:numPr>
      </w:pPr>
      <w:r w:rsidRPr="0041398C">
        <w:t>Literature review, summary, purpose, conclusion, references</w:t>
      </w:r>
    </w:p>
    <w:p w14:paraId="3B7E713E" w14:textId="77777777" w:rsidR="00684FCC" w:rsidRPr="0041398C" w:rsidRDefault="00684FCC" w:rsidP="00684FCC">
      <w:pPr>
        <w:ind w:left="720"/>
      </w:pPr>
    </w:p>
    <w:p w14:paraId="0451E12C" w14:textId="774D1A74" w:rsidR="00684FCC" w:rsidRDefault="00684FCC" w:rsidP="00684FCC">
      <w:pPr>
        <w:ind w:left="720"/>
      </w:pPr>
      <w:r w:rsidRPr="0041398C">
        <w:t>Dustin Sablatura (Assistant Project Manager)</w:t>
      </w:r>
    </w:p>
    <w:p w14:paraId="68FB7B35" w14:textId="77777777" w:rsidR="00DD1FF8" w:rsidRPr="0041398C" w:rsidRDefault="00DD1FF8" w:rsidP="00684FCC">
      <w:pPr>
        <w:ind w:left="720"/>
      </w:pPr>
    </w:p>
    <w:p w14:paraId="67CC8236" w14:textId="5B2F3517" w:rsidR="00684FCC" w:rsidRPr="0041398C" w:rsidRDefault="00684FCC" w:rsidP="00684FCC">
      <w:pPr>
        <w:pStyle w:val="ListParagraph"/>
        <w:numPr>
          <w:ilvl w:val="0"/>
          <w:numId w:val="2"/>
        </w:numPr>
      </w:pPr>
      <w:r w:rsidRPr="0041398C">
        <w:t>Budget, timetable, graph timeline</w:t>
      </w:r>
    </w:p>
    <w:p w14:paraId="3D720B7B" w14:textId="77777777" w:rsidR="00684FCC" w:rsidRPr="0041398C" w:rsidRDefault="00684FCC" w:rsidP="00684FCC">
      <w:pPr>
        <w:ind w:left="720"/>
      </w:pPr>
    </w:p>
    <w:p w14:paraId="283B3E56" w14:textId="63FCCF79" w:rsidR="00684FCC" w:rsidRDefault="00684FCC" w:rsidP="00684FCC">
      <w:pPr>
        <w:ind w:left="720"/>
      </w:pPr>
      <w:r w:rsidRPr="0041398C">
        <w:t>Veronica Suarez (GIS Analyst, Graphic Designer)</w:t>
      </w:r>
    </w:p>
    <w:p w14:paraId="12B2A016" w14:textId="77777777" w:rsidR="00DD1FF8" w:rsidRPr="0041398C" w:rsidRDefault="00DD1FF8" w:rsidP="00684FCC">
      <w:pPr>
        <w:ind w:left="720"/>
      </w:pPr>
    </w:p>
    <w:p w14:paraId="7FBAA45C" w14:textId="5C461817" w:rsidR="00C353BF" w:rsidRPr="0041398C" w:rsidRDefault="00B549F4" w:rsidP="00C353BF">
      <w:pPr>
        <w:pStyle w:val="ListParagraph"/>
        <w:numPr>
          <w:ilvl w:val="0"/>
          <w:numId w:val="2"/>
        </w:numPr>
      </w:pPr>
      <w:r w:rsidRPr="0041398C">
        <w:t>Logo design, data, methodology</w:t>
      </w:r>
    </w:p>
    <w:p w14:paraId="08172192" w14:textId="77777777" w:rsidR="00C353BF" w:rsidRPr="0041398C" w:rsidRDefault="00C353BF" w:rsidP="00C353BF">
      <w:pPr>
        <w:ind w:left="720"/>
      </w:pPr>
    </w:p>
    <w:p w14:paraId="2A879DF4" w14:textId="2FC3749B" w:rsidR="00C353BF" w:rsidRDefault="00C353BF" w:rsidP="00C353BF">
      <w:pPr>
        <w:ind w:left="720"/>
      </w:pPr>
      <w:r w:rsidRPr="0041398C">
        <w:t>Marcos Montelongo (GIS Analyst, Webmaster)</w:t>
      </w:r>
    </w:p>
    <w:p w14:paraId="69B42649" w14:textId="77777777" w:rsidR="00DD1FF8" w:rsidRPr="0041398C" w:rsidRDefault="00DD1FF8" w:rsidP="00C353BF">
      <w:pPr>
        <w:ind w:left="720"/>
      </w:pPr>
    </w:p>
    <w:p w14:paraId="785D256A" w14:textId="33295430" w:rsidR="00C353BF" w:rsidRPr="0041398C" w:rsidRDefault="00C353BF" w:rsidP="00C353BF">
      <w:pPr>
        <w:pStyle w:val="ListParagraph"/>
        <w:numPr>
          <w:ilvl w:val="0"/>
          <w:numId w:val="2"/>
        </w:numPr>
      </w:pPr>
      <w:r w:rsidRPr="0041398C">
        <w:t>Scope, implications, final deliverables</w:t>
      </w:r>
      <w:r w:rsidR="00443FFB">
        <w:t>, scope map</w:t>
      </w:r>
    </w:p>
    <w:p w14:paraId="67810063" w14:textId="77777777" w:rsidR="00684FCC" w:rsidRPr="0041398C" w:rsidRDefault="00684FCC" w:rsidP="004F67B7">
      <w:pPr>
        <w:rPr>
          <w:b/>
        </w:rPr>
      </w:pPr>
    </w:p>
    <w:p w14:paraId="3B23830F" w14:textId="77777777" w:rsidR="006F09D0" w:rsidRDefault="006F09D0" w:rsidP="002A2692"/>
    <w:p w14:paraId="7827D8F6" w14:textId="77777777" w:rsidR="002A2692" w:rsidRDefault="002A2692" w:rsidP="002A2692">
      <w:pPr>
        <w:spacing w:line="480" w:lineRule="auto"/>
        <w:ind w:firstLine="720"/>
      </w:pPr>
    </w:p>
    <w:p w14:paraId="411B3CC7" w14:textId="0ED94D9B" w:rsidR="0063433F" w:rsidRDefault="008D197D" w:rsidP="002A2692">
      <w:pPr>
        <w:spacing w:line="480" w:lineRule="auto"/>
        <w:ind w:firstLine="720"/>
        <w:sectPr w:rsidR="0063433F" w:rsidSect="00D264B4">
          <w:pgSz w:w="12240" w:h="15840"/>
          <w:pgMar w:top="1440" w:right="1800" w:bottom="1440" w:left="1800" w:header="720" w:footer="720" w:gutter="0"/>
          <w:pgBorders w:offsetFrom="page">
            <w:top w:val="single" w:sz="8" w:space="24" w:color="auto"/>
            <w:left w:val="single" w:sz="8" w:space="24" w:color="auto"/>
            <w:bottom w:val="single" w:sz="8" w:space="24" w:color="auto"/>
            <w:right w:val="single" w:sz="8" w:space="24" w:color="auto"/>
          </w:pgBorders>
          <w:cols w:space="720"/>
          <w:titlePg/>
          <w:docGrid w:linePitch="360"/>
        </w:sectPr>
      </w:pPr>
      <w:r w:rsidRPr="0041398C">
        <w:t>Our team collaborated in designing this project proposal, and each contributed our own sections contained within this document. Every member of the tea</w:t>
      </w:r>
      <w:r w:rsidR="009E418F" w:rsidRPr="0041398C">
        <w:t xml:space="preserve">m </w:t>
      </w:r>
      <w:r w:rsidR="002673CE" w:rsidRPr="0041398C">
        <w:t>will contribute</w:t>
      </w:r>
      <w:r w:rsidR="007E7F20" w:rsidRPr="0041398C">
        <w:t xml:space="preserve">d to </w:t>
      </w:r>
      <w:r w:rsidR="009E418F" w:rsidRPr="0041398C">
        <w:t>editing</w:t>
      </w:r>
      <w:r w:rsidRPr="0041398C">
        <w:t xml:space="preserve"> </w:t>
      </w:r>
      <w:r w:rsidR="007E7F20" w:rsidRPr="0041398C">
        <w:t>this proposal. Ryan Henderson, Project M</w:t>
      </w:r>
      <w:r w:rsidRPr="0041398C">
        <w:t>anager, composed a literature review</w:t>
      </w:r>
      <w:r w:rsidR="009E418F" w:rsidRPr="0041398C">
        <w:t>, composed the summary, purpose, conclusion, and references sections.</w:t>
      </w:r>
      <w:r w:rsidR="007E7F20" w:rsidRPr="0041398C">
        <w:t xml:space="preserve"> Dustin Sablatura, Assistant Project M</w:t>
      </w:r>
      <w:r w:rsidR="002673CE" w:rsidRPr="0041398C">
        <w:t xml:space="preserve">anager, </w:t>
      </w:r>
      <w:r w:rsidR="003F633B" w:rsidRPr="0041398C">
        <w:t xml:space="preserve">designed the budget along with the timetable and graph </w:t>
      </w:r>
      <w:r w:rsidR="007E7F20" w:rsidRPr="0041398C">
        <w:t>timeline. Veronica Suarez, GIS A</w:t>
      </w:r>
      <w:r w:rsidR="003F633B" w:rsidRPr="0041398C">
        <w:t>nalyst</w:t>
      </w:r>
      <w:r w:rsidR="007E7F20" w:rsidRPr="0041398C">
        <w:t xml:space="preserve"> and Graphic Designer</w:t>
      </w:r>
      <w:r w:rsidR="003F633B" w:rsidRPr="0041398C">
        <w:t xml:space="preserve">, </w:t>
      </w:r>
      <w:r w:rsidR="007E7F20" w:rsidRPr="0041398C">
        <w:t xml:space="preserve">composed the data and methodology sections, and also designed the company logo. Marcos Montelongo, GIS Analyst and Webmaster, composed the scope, </w:t>
      </w:r>
      <w:r w:rsidR="006915D4">
        <w:t xml:space="preserve">scope map, </w:t>
      </w:r>
      <w:r w:rsidR="007E7F20" w:rsidRPr="0041398C">
        <w:t xml:space="preserve">implications, and Final Deliverables </w:t>
      </w:r>
      <w:r w:rsidR="00F6504D">
        <w:t>sections</w:t>
      </w:r>
      <w:r w:rsidR="009A1B2A">
        <w:t>.</w:t>
      </w:r>
    </w:p>
    <w:p w14:paraId="7C23D41B" w14:textId="095A6914" w:rsidR="004F67B7" w:rsidRPr="001D18E6" w:rsidRDefault="006C071D" w:rsidP="00DB0C71">
      <w:r w:rsidRPr="00961E56">
        <w:rPr>
          <w:b/>
          <w:sz w:val="36"/>
          <w:szCs w:val="36"/>
        </w:rPr>
        <w:lastRenderedPageBreak/>
        <w:t>Reference</w:t>
      </w:r>
      <w:r w:rsidR="009B7369">
        <w:rPr>
          <w:b/>
          <w:sz w:val="36"/>
          <w:szCs w:val="36"/>
        </w:rPr>
        <w:t>s</w:t>
      </w:r>
    </w:p>
    <w:p w14:paraId="0ED31D28" w14:textId="77777777" w:rsidR="006C071D" w:rsidRDefault="006C071D" w:rsidP="004F67B7">
      <w:pPr>
        <w:rPr>
          <w:b/>
        </w:rPr>
      </w:pPr>
    </w:p>
    <w:p w14:paraId="62E2A851" w14:textId="77777777" w:rsidR="002E4253" w:rsidRPr="0041398C" w:rsidRDefault="002E4253" w:rsidP="004F67B7">
      <w:pPr>
        <w:rPr>
          <w:b/>
        </w:rPr>
      </w:pPr>
    </w:p>
    <w:p w14:paraId="1D272A1D" w14:textId="77777777" w:rsidR="003B1BAB" w:rsidRDefault="003B1BAB" w:rsidP="003B1BAB">
      <w:r w:rsidRPr="003B1BAB">
        <w:t xml:space="preserve">Carillo, Jacqueline, Christensen, Scott, Dillashaw, Bradley, McGauhey, Kelly, and Ortega, Sam. 2011. </w:t>
      </w:r>
      <w:r w:rsidRPr="003B1BAB">
        <w:rPr>
          <w:i/>
          <w:iCs/>
        </w:rPr>
        <w:t xml:space="preserve">Construction of Database for the New Braunfels Public Works Department. </w:t>
      </w:r>
      <w:r w:rsidRPr="002E4253">
        <w:rPr>
          <w:iCs/>
        </w:rPr>
        <w:t>San Marcos, TX</w:t>
      </w:r>
      <w:r w:rsidRPr="003B1BAB">
        <w:rPr>
          <w:i/>
          <w:iCs/>
        </w:rPr>
        <w:t xml:space="preserve">: </w:t>
      </w:r>
      <w:r w:rsidRPr="003B1BAB">
        <w:t>Texas State University.</w:t>
      </w:r>
    </w:p>
    <w:p w14:paraId="6611A3DD" w14:textId="77777777" w:rsidR="003B1BAB" w:rsidRDefault="003B1BAB" w:rsidP="003B1BAB"/>
    <w:p w14:paraId="2C6003D8" w14:textId="77777777" w:rsidR="002E4253" w:rsidRPr="003B1BAB" w:rsidRDefault="002E4253" w:rsidP="003B1BAB"/>
    <w:p w14:paraId="02876385" w14:textId="77777777" w:rsidR="003B1BAB" w:rsidRDefault="003B1BAB" w:rsidP="003B1BAB">
      <w:r w:rsidRPr="003B1BAB">
        <w:t xml:space="preserve">Baker, Michael, Jr. </w:t>
      </w:r>
      <w:r w:rsidRPr="003B1BAB">
        <w:rPr>
          <w:i/>
          <w:iCs/>
        </w:rPr>
        <w:t xml:space="preserve">Updated GIS Database Design: Geodatabase Model. </w:t>
      </w:r>
      <w:r w:rsidRPr="003B1BAB">
        <w:t>Virginia Beach, VA. http://www.suffolkva.us/gis/docs/database-design.pdf. (last accessed 29 September).</w:t>
      </w:r>
    </w:p>
    <w:p w14:paraId="4DC83891" w14:textId="77777777" w:rsidR="003B1BAB" w:rsidRDefault="003B1BAB" w:rsidP="003B1BAB"/>
    <w:p w14:paraId="7A8035D4" w14:textId="77777777" w:rsidR="002E4253" w:rsidRPr="003B1BAB" w:rsidRDefault="002E4253" w:rsidP="003B1BAB"/>
    <w:p w14:paraId="1F0195A6" w14:textId="77777777" w:rsidR="003B1BAB" w:rsidRPr="003B1BAB" w:rsidRDefault="003B1BAB" w:rsidP="003B1BAB">
      <w:r w:rsidRPr="003B1BAB">
        <w:t xml:space="preserve">Perkins, Kent, and D., Robinson, Joshua. 2008. </w:t>
      </w:r>
      <w:r w:rsidRPr="003B1BAB">
        <w:rPr>
          <w:i/>
          <w:iCs/>
        </w:rPr>
        <w:t xml:space="preserve">Best Practices for Collecting Geographic Data in the Field. </w:t>
      </w:r>
      <w:r w:rsidRPr="003B1BAB">
        <w:t>Gainesville, FL. http://www.flmnh.ufl.edu/herbarium/methods/Georeferencingbestpractices.htm. (last accessed 29 September).</w:t>
      </w:r>
    </w:p>
    <w:p w14:paraId="5968F92A" w14:textId="0B0014B5" w:rsidR="006C071D" w:rsidRPr="0041398C" w:rsidRDefault="006C071D" w:rsidP="004F67B7"/>
    <w:p w14:paraId="10B30B12" w14:textId="3A7630E0" w:rsidR="00026593" w:rsidRPr="0041398C" w:rsidRDefault="00026593" w:rsidP="0050084F">
      <w:r w:rsidRPr="0041398C">
        <w:tab/>
      </w:r>
    </w:p>
    <w:p w14:paraId="61D31522" w14:textId="6C008392" w:rsidR="00A51A05" w:rsidRPr="00A51A05" w:rsidRDefault="00A51A05" w:rsidP="0050084F">
      <w:pPr>
        <w:rPr>
          <w:b/>
          <w:sz w:val="32"/>
          <w:szCs w:val="32"/>
        </w:rPr>
      </w:pPr>
      <w:r>
        <w:rPr>
          <w:b/>
          <w:sz w:val="32"/>
          <w:szCs w:val="32"/>
        </w:rPr>
        <w:tab/>
      </w:r>
    </w:p>
    <w:sectPr w:rsidR="00A51A05" w:rsidRPr="00A51A05" w:rsidSect="00D264B4">
      <w:pgSz w:w="12240" w:h="15840"/>
      <w:pgMar w:top="1440" w:right="1800" w:bottom="1440" w:left="1800" w:header="720" w:footer="720" w:gutter="0"/>
      <w:pgBorders w:offsetFrom="page">
        <w:top w:val="single" w:sz="8" w:space="24" w:color="auto"/>
        <w:left w:val="single" w:sz="8" w:space="24" w:color="auto"/>
        <w:bottom w:val="single" w:sz="8" w:space="24" w:color="auto"/>
        <w:right w:val="single" w:sz="8"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70DC17" w14:textId="77777777" w:rsidR="00CE5238" w:rsidRDefault="00CE5238" w:rsidP="00F374D5">
      <w:r>
        <w:separator/>
      </w:r>
    </w:p>
  </w:endnote>
  <w:endnote w:type="continuationSeparator" w:id="0">
    <w:p w14:paraId="5AF2F8C2" w14:textId="77777777" w:rsidR="00CE5238" w:rsidRDefault="00CE5238" w:rsidP="00F37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Century Schoolbook">
    <w:panose1 w:val="02040604050505020304"/>
    <w:charset w:val="00"/>
    <w:family w:val="auto"/>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9087A" w14:textId="77777777" w:rsidR="00CE5238" w:rsidRDefault="00CE5238" w:rsidP="009A56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sdt>
    <w:sdtPr>
      <w:rPr>
        <w:rFonts w:ascii="Cambria" w:hAnsi="Cambria"/>
      </w:rPr>
      <w:alias w:val="Title"/>
      <w:id w:val="742073866"/>
      <w:dataBinding w:prefixMappings="xmlns:ns0='http://schemas.openxmlformats.org/package/2006/metadata/core-properties' xmlns:ns1='http://purl.org/dc/elements/1.1/'" w:xpath="/ns0:coreProperties[1]/ns1:title[1]" w:storeItemID="{6C3C8BC8-F283-45AE-878A-BAB7291924A1}"/>
      <w:text/>
    </w:sdtPr>
    <w:sdtEndPr/>
    <w:sdtContent>
      <w:p w14:paraId="742D2C2F" w14:textId="381CFC11" w:rsidR="00CE5238" w:rsidRPr="00E8024A" w:rsidRDefault="00CE5238" w:rsidP="00764950">
        <w:pPr>
          <w:pStyle w:val="Header"/>
          <w:pBdr>
            <w:between w:val="single" w:sz="4" w:space="1" w:color="4F81BD" w:themeColor="accent1"/>
          </w:pBdr>
          <w:spacing w:line="276" w:lineRule="auto"/>
          <w:ind w:right="360"/>
          <w:jc w:val="center"/>
          <w:rPr>
            <w:rFonts w:ascii="Cambria" w:hAnsi="Cambria"/>
          </w:rPr>
        </w:pPr>
        <w:r>
          <w:rPr>
            <w:rFonts w:ascii="Cambria" w:hAnsi="Cambria"/>
          </w:rPr>
          <w:t>PPLT Project Proposal</w:t>
        </w:r>
      </w:p>
    </w:sdtContent>
  </w:sdt>
  <w:sdt>
    <w:sdtPr>
      <w:rPr>
        <w:rFonts w:ascii="Cambria" w:hAnsi="Cambria"/>
      </w:rPr>
      <w:alias w:val="Date"/>
      <w:id w:val="-1833828713"/>
      <w:dataBinding w:prefixMappings="xmlns:ns0='http://schemas.microsoft.com/office/2006/coverPageProps'" w:xpath="/ns0:CoverPageProperties[1]/ns0:PublishDate[1]" w:storeItemID="{55AF091B-3C7A-41E3-B477-F2FDAA23CFDA}"/>
      <w:date w:fullDate="2012-10-03T00:00:00Z">
        <w:dateFormat w:val="MMMM d, yyyy"/>
        <w:lid w:val="en-US"/>
        <w:storeMappedDataAs w:val="dateTime"/>
        <w:calendar w:val="gregorian"/>
      </w:date>
    </w:sdtPr>
    <w:sdtEndPr/>
    <w:sdtContent>
      <w:p w14:paraId="0404FAD8" w14:textId="64682294" w:rsidR="00CE5238" w:rsidRPr="00E8024A" w:rsidRDefault="00CE5238" w:rsidP="00764950">
        <w:pPr>
          <w:pStyle w:val="Header"/>
          <w:pBdr>
            <w:between w:val="single" w:sz="4" w:space="1" w:color="4F81BD" w:themeColor="accent1"/>
          </w:pBdr>
          <w:spacing w:line="276" w:lineRule="auto"/>
          <w:jc w:val="center"/>
          <w:rPr>
            <w:rFonts w:ascii="Cambria" w:hAnsi="Cambria"/>
          </w:rPr>
        </w:pPr>
        <w:r>
          <w:rPr>
            <w:rFonts w:ascii="Cambria" w:hAnsi="Cambria"/>
          </w:rPr>
          <w:t>October 3, 2012</w:t>
        </w:r>
      </w:p>
    </w:sdtContent>
  </w:sdt>
  <w:p w14:paraId="3D89B790" w14:textId="77777777" w:rsidR="00CE5238" w:rsidRDefault="00CE5238" w:rsidP="00F374D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CD4D8" w14:textId="77777777" w:rsidR="00CE5238" w:rsidRDefault="00CE5238" w:rsidP="00100AE5">
    <w:pPr>
      <w:pStyle w:val="Footer"/>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0817379"/>
      <w:docPartObj>
        <w:docPartGallery w:val="Page Numbers (Bottom of Page)"/>
        <w:docPartUnique/>
      </w:docPartObj>
    </w:sdtPr>
    <w:sdtEndPr/>
    <w:sdtContent>
      <w:p w14:paraId="158F9480" w14:textId="0C5FCBA8" w:rsidR="00CE5238" w:rsidRDefault="00CE5238">
        <w:pPr>
          <w:pStyle w:val="Footer"/>
          <w:jc w:val="right"/>
        </w:pPr>
        <w:r>
          <w:t xml:space="preserve">Page | </w:t>
        </w:r>
        <w:r>
          <w:fldChar w:fldCharType="begin"/>
        </w:r>
        <w:r>
          <w:instrText xml:space="preserve"> PAGE   \* MERGEFORMAT </w:instrText>
        </w:r>
        <w:r>
          <w:fldChar w:fldCharType="separate"/>
        </w:r>
        <w:r w:rsidR="00D20A25">
          <w:rPr>
            <w:noProof/>
          </w:rPr>
          <w:t>0</w:t>
        </w:r>
        <w:r>
          <w:rPr>
            <w:noProof/>
          </w:rPr>
          <w:fldChar w:fldCharType="end"/>
        </w:r>
        <w:r>
          <w:t xml:space="preserve"> </w:t>
        </w:r>
      </w:p>
    </w:sdtContent>
  </w:sdt>
  <w:p w14:paraId="6A8720BF" w14:textId="77777777" w:rsidR="00CE5238" w:rsidRDefault="00CE523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1731889"/>
      <w:docPartObj>
        <w:docPartGallery w:val="Page Numbers (Bottom of Page)"/>
        <w:docPartUnique/>
      </w:docPartObj>
    </w:sdtPr>
    <w:sdtEndPr/>
    <w:sdtContent>
      <w:p w14:paraId="1331CD6B" w14:textId="77777777" w:rsidR="00A02015" w:rsidRDefault="00A02015">
        <w:pPr>
          <w:pStyle w:val="Footer"/>
          <w:jc w:val="right"/>
        </w:pPr>
        <w:r>
          <w:t xml:space="preserve">Page | </w:t>
        </w:r>
        <w:r>
          <w:fldChar w:fldCharType="begin"/>
        </w:r>
        <w:r>
          <w:instrText xml:space="preserve"> PAGE   \* MERGEFORMAT </w:instrText>
        </w:r>
        <w:r>
          <w:fldChar w:fldCharType="separate"/>
        </w:r>
        <w:r w:rsidR="00D20A25">
          <w:rPr>
            <w:noProof/>
          </w:rPr>
          <w:t>11</w:t>
        </w:r>
        <w:r>
          <w:rPr>
            <w:noProof/>
          </w:rPr>
          <w:fldChar w:fldCharType="end"/>
        </w:r>
        <w:r>
          <w:t xml:space="preserve"> </w:t>
        </w:r>
      </w:p>
    </w:sdtContent>
  </w:sdt>
  <w:p w14:paraId="78A24514" w14:textId="77777777" w:rsidR="00A02015" w:rsidRDefault="00A02015" w:rsidP="00100AE5">
    <w:pPr>
      <w:pStyle w:val="Footer"/>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705989"/>
      <w:docPartObj>
        <w:docPartGallery w:val="Page Numbers (Bottom of Page)"/>
        <w:docPartUnique/>
      </w:docPartObj>
    </w:sdtPr>
    <w:sdtEndPr/>
    <w:sdtContent>
      <w:p w14:paraId="1175C704" w14:textId="77777777" w:rsidR="00A02015" w:rsidRDefault="00A02015">
        <w:pPr>
          <w:pStyle w:val="Footer"/>
          <w:jc w:val="right"/>
        </w:pPr>
        <w:r>
          <w:t xml:space="preserve">Page | </w:t>
        </w:r>
        <w:r>
          <w:fldChar w:fldCharType="begin"/>
        </w:r>
        <w:r>
          <w:instrText xml:space="preserve"> PAGE   \* MERGEFORMAT </w:instrText>
        </w:r>
        <w:r>
          <w:fldChar w:fldCharType="separate"/>
        </w:r>
        <w:r w:rsidR="00D20A25">
          <w:rPr>
            <w:noProof/>
          </w:rPr>
          <w:t>1</w:t>
        </w:r>
        <w:r>
          <w:rPr>
            <w:noProof/>
          </w:rPr>
          <w:fldChar w:fldCharType="end"/>
        </w:r>
        <w:r>
          <w:t xml:space="preserve"> </w:t>
        </w:r>
      </w:p>
    </w:sdtContent>
  </w:sdt>
  <w:p w14:paraId="6E60AF74" w14:textId="77777777" w:rsidR="00A02015" w:rsidRDefault="00A0201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6419701"/>
      <w:docPartObj>
        <w:docPartGallery w:val="Page Numbers (Bottom of Page)"/>
        <w:docPartUnique/>
      </w:docPartObj>
    </w:sdtPr>
    <w:sdtEndPr/>
    <w:sdtContent>
      <w:p w14:paraId="3500CE91" w14:textId="77777777" w:rsidR="00CE5238" w:rsidRDefault="00CE5238">
        <w:pPr>
          <w:pStyle w:val="Footer"/>
          <w:jc w:val="right"/>
        </w:pPr>
        <w:r>
          <w:t xml:space="preserve">Page | </w:t>
        </w:r>
        <w:r>
          <w:fldChar w:fldCharType="begin"/>
        </w:r>
        <w:r>
          <w:instrText xml:space="preserve"> PAGE   \* MERGEFORMAT </w:instrText>
        </w:r>
        <w:r>
          <w:fldChar w:fldCharType="separate"/>
        </w:r>
        <w:r w:rsidR="00D20A25">
          <w:rPr>
            <w:noProof/>
          </w:rPr>
          <w:t>14</w:t>
        </w:r>
        <w:r>
          <w:rPr>
            <w:noProof/>
          </w:rPr>
          <w:fldChar w:fldCharType="end"/>
        </w:r>
        <w:r>
          <w:t xml:space="preserve"> </w:t>
        </w:r>
      </w:p>
    </w:sdtContent>
  </w:sdt>
  <w:p w14:paraId="7B0152AF" w14:textId="77777777" w:rsidR="00CE5238" w:rsidRDefault="00CE52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E69D24" w14:textId="77777777" w:rsidR="00CE5238" w:rsidRDefault="00CE5238" w:rsidP="00F374D5">
      <w:r>
        <w:separator/>
      </w:r>
    </w:p>
  </w:footnote>
  <w:footnote w:type="continuationSeparator" w:id="0">
    <w:p w14:paraId="6239DCCF" w14:textId="77777777" w:rsidR="00CE5238" w:rsidRDefault="00CE5238" w:rsidP="00F374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81C3B" w14:textId="63F6C9EC" w:rsidR="00CE5238" w:rsidRDefault="00D20A25">
    <w:pPr>
      <w:pStyle w:val="Header"/>
    </w:pPr>
    <w:r>
      <w:rPr>
        <w:noProof/>
      </w:rPr>
      <w:pict w14:anchorId="0DAD4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69.25pt;height:435pt;z-index:-251657216;mso-wrap-edited:f;mso-position-horizontal:center;mso-position-horizontal-relative:margin;mso-position-vertical:center;mso-position-vertical-relative:margin" wrapcoords="-28 0 -28 21525 21600 21525 21600 0 -28 0">
          <v:imagedata r:id="rId1" o:title="armadillo working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A9A2B" w14:textId="5FE61DD2" w:rsidR="00CE5238" w:rsidRDefault="00D20A25">
    <w:pPr>
      <w:pStyle w:val="Header"/>
    </w:pPr>
    <w:r>
      <w:rPr>
        <w:noProof/>
      </w:rPr>
      <w:pict w14:anchorId="1A12F2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0;margin-top:0;width:569.25pt;height:435pt;z-index:-251658240;mso-wrap-edited:f;mso-position-horizontal:center;mso-position-horizontal-relative:margin;mso-position-vertical:center;mso-position-vertical-relative:margin" wrapcoords="-28 0 -28 21525 21600 21525 21600 0 -28 0">
          <v:imagedata r:id="rId1" o:title="armadillo working 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83ABA" w14:textId="4AD6FB1E" w:rsidR="00CE5238" w:rsidRDefault="00D20A25">
    <w:pPr>
      <w:pStyle w:val="Header"/>
    </w:pPr>
    <w:r>
      <w:rPr>
        <w:noProof/>
      </w:rPr>
      <w:pict w14:anchorId="346C7C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69.25pt;height:435pt;z-index:-251656192;mso-wrap-edited:f;mso-position-horizontal:center;mso-position-horizontal-relative:margin;mso-position-vertical:center;mso-position-vertical-relative:margin" wrapcoords="-28 0 -28 21525 21600 21525 21600 0 -28 0">
          <v:imagedata r:id="rId1" o:title="armadillo working logo"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6034E" w14:textId="4459B10F" w:rsidR="00CE5238" w:rsidRDefault="00D20A25">
    <w:pPr>
      <w:pStyle w:val="Header"/>
    </w:pPr>
    <w:r>
      <w:rPr>
        <w:noProof/>
      </w:rPr>
      <w:pict w14:anchorId="3FEA71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57" type="#_x0000_t75" style="position:absolute;margin-left:0;margin-top:0;width:569.25pt;height:435pt;z-index:-251654144;mso-wrap-edited:f;mso-position-horizontal:center;mso-position-horizontal-relative:margin;mso-position-vertical:center;mso-position-vertical-relative:margin" wrapcoords="-28 0 -28 21525 21600 21525 21600 0 -28 0">
          <v:imagedata r:id="rId1" o:title="armadillo working logo"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2AF20" w14:textId="04E51CE5" w:rsidR="00CE5238" w:rsidRDefault="00D20A25">
    <w:pPr>
      <w:pStyle w:val="Header"/>
    </w:pPr>
    <w:r>
      <w:rPr>
        <w:noProof/>
      </w:rPr>
      <w:pict w14:anchorId="64922E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2056" type="#_x0000_t75" style="position:absolute;margin-left:0;margin-top:0;width:569.25pt;height:435pt;z-index:-251655168;mso-wrap-edited:f;mso-position-horizontal:center;mso-position-horizontal-relative:margin;mso-position-vertical:center;mso-position-vertical-relative:margin" wrapcoords="-28 0 -28 21525 21600 21525 21600 0 -28 0">
          <v:imagedata r:id="rId1" o:title="armadillo working logo"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1F477" w14:textId="6EAC59A9" w:rsidR="00CE5238" w:rsidRDefault="00D20A25">
    <w:pPr>
      <w:pStyle w:val="Header"/>
    </w:pPr>
    <w:r>
      <w:rPr>
        <w:noProof/>
      </w:rPr>
      <w:pict w14:anchorId="64F89F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58" type="#_x0000_t75" style="position:absolute;margin-left:0;margin-top:0;width:569.25pt;height:435pt;z-index:-251653120;mso-wrap-edited:f;mso-position-horizontal:center;mso-position-horizontal-relative:margin;mso-position-vertical:center;mso-position-vertical-relative:margin" wrapcoords="-28 0 -28 21525 21600 21525 21600 0 -28 0">
          <v:imagedata r:id="rId1" o:title="armadillo working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FB701C"/>
    <w:multiLevelType w:val="hybridMultilevel"/>
    <w:tmpl w:val="7818AB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0EA43D4"/>
    <w:multiLevelType w:val="hybridMultilevel"/>
    <w:tmpl w:val="AAC4D5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42876C6B"/>
    <w:multiLevelType w:val="hybridMultilevel"/>
    <w:tmpl w:val="50E036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isplayBackgroundShape/>
  <w:proofState w:spelling="clean" w:grammar="clean"/>
  <w:defaultTabStop w:val="720"/>
  <w:characterSpacingControl w:val="doNotCompress"/>
  <w:hdrShapeDefaults>
    <o:shapedefaults v:ext="edit" spidmax="2059">
      <o:colormenu v:ext="edit" fillcolor="non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AA1"/>
    <w:rsid w:val="0001498F"/>
    <w:rsid w:val="00014E7C"/>
    <w:rsid w:val="00026593"/>
    <w:rsid w:val="000313CB"/>
    <w:rsid w:val="00031F74"/>
    <w:rsid w:val="00041295"/>
    <w:rsid w:val="00044F9C"/>
    <w:rsid w:val="000713AD"/>
    <w:rsid w:val="00081DAE"/>
    <w:rsid w:val="00084690"/>
    <w:rsid w:val="00086A84"/>
    <w:rsid w:val="000A6BC3"/>
    <w:rsid w:val="000B68E1"/>
    <w:rsid w:val="000D0464"/>
    <w:rsid w:val="000D2405"/>
    <w:rsid w:val="000D74AE"/>
    <w:rsid w:val="000E34A7"/>
    <w:rsid w:val="00100AE5"/>
    <w:rsid w:val="00102FD9"/>
    <w:rsid w:val="001045A1"/>
    <w:rsid w:val="00104D83"/>
    <w:rsid w:val="00123824"/>
    <w:rsid w:val="00126F6C"/>
    <w:rsid w:val="00130811"/>
    <w:rsid w:val="00136DC2"/>
    <w:rsid w:val="0013702B"/>
    <w:rsid w:val="001415B6"/>
    <w:rsid w:val="00141A38"/>
    <w:rsid w:val="001543F3"/>
    <w:rsid w:val="00172F78"/>
    <w:rsid w:val="00175879"/>
    <w:rsid w:val="00187234"/>
    <w:rsid w:val="00197EEF"/>
    <w:rsid w:val="001A24E9"/>
    <w:rsid w:val="001B019D"/>
    <w:rsid w:val="001B16C5"/>
    <w:rsid w:val="001B4CBE"/>
    <w:rsid w:val="001C2CF7"/>
    <w:rsid w:val="001D18E6"/>
    <w:rsid w:val="001D21AA"/>
    <w:rsid w:val="001E14AC"/>
    <w:rsid w:val="001E64D3"/>
    <w:rsid w:val="00201440"/>
    <w:rsid w:val="0020468A"/>
    <w:rsid w:val="00216DF4"/>
    <w:rsid w:val="0022064C"/>
    <w:rsid w:val="00221B55"/>
    <w:rsid w:val="00242F30"/>
    <w:rsid w:val="0024515B"/>
    <w:rsid w:val="00257D99"/>
    <w:rsid w:val="002602CC"/>
    <w:rsid w:val="00264E97"/>
    <w:rsid w:val="002673CE"/>
    <w:rsid w:val="00277E67"/>
    <w:rsid w:val="002A03F6"/>
    <w:rsid w:val="002A2692"/>
    <w:rsid w:val="002C532B"/>
    <w:rsid w:val="002E4253"/>
    <w:rsid w:val="0030258D"/>
    <w:rsid w:val="00325BF2"/>
    <w:rsid w:val="00381BE2"/>
    <w:rsid w:val="003A582A"/>
    <w:rsid w:val="003B0114"/>
    <w:rsid w:val="003B1BAB"/>
    <w:rsid w:val="003C3A13"/>
    <w:rsid w:val="003C5B84"/>
    <w:rsid w:val="003C6BC8"/>
    <w:rsid w:val="003D0D3E"/>
    <w:rsid w:val="003E4CA7"/>
    <w:rsid w:val="003F633B"/>
    <w:rsid w:val="003F799F"/>
    <w:rsid w:val="00401A94"/>
    <w:rsid w:val="00403CEC"/>
    <w:rsid w:val="00406B21"/>
    <w:rsid w:val="00410B62"/>
    <w:rsid w:val="00413464"/>
    <w:rsid w:val="0041398C"/>
    <w:rsid w:val="00420629"/>
    <w:rsid w:val="00420DC6"/>
    <w:rsid w:val="00421E82"/>
    <w:rsid w:val="004324BC"/>
    <w:rsid w:val="00433D57"/>
    <w:rsid w:val="0043579B"/>
    <w:rsid w:val="00443FFB"/>
    <w:rsid w:val="00446E41"/>
    <w:rsid w:val="00461ED6"/>
    <w:rsid w:val="00467668"/>
    <w:rsid w:val="004720D4"/>
    <w:rsid w:val="00475451"/>
    <w:rsid w:val="00475EF8"/>
    <w:rsid w:val="00476454"/>
    <w:rsid w:val="00480C97"/>
    <w:rsid w:val="00486F68"/>
    <w:rsid w:val="0049322F"/>
    <w:rsid w:val="004973EB"/>
    <w:rsid w:val="004A255D"/>
    <w:rsid w:val="004A7176"/>
    <w:rsid w:val="004B0C7B"/>
    <w:rsid w:val="004B30D5"/>
    <w:rsid w:val="004C6183"/>
    <w:rsid w:val="004D50E2"/>
    <w:rsid w:val="004D55D0"/>
    <w:rsid w:val="004D6976"/>
    <w:rsid w:val="004E096C"/>
    <w:rsid w:val="004E3211"/>
    <w:rsid w:val="004F2745"/>
    <w:rsid w:val="004F5016"/>
    <w:rsid w:val="004F67B7"/>
    <w:rsid w:val="0050084F"/>
    <w:rsid w:val="005100BE"/>
    <w:rsid w:val="005146AC"/>
    <w:rsid w:val="00515910"/>
    <w:rsid w:val="00521E11"/>
    <w:rsid w:val="00531F96"/>
    <w:rsid w:val="005362AB"/>
    <w:rsid w:val="00541D77"/>
    <w:rsid w:val="00542631"/>
    <w:rsid w:val="0055024C"/>
    <w:rsid w:val="00550805"/>
    <w:rsid w:val="005635D5"/>
    <w:rsid w:val="00564DED"/>
    <w:rsid w:val="00591342"/>
    <w:rsid w:val="005938B9"/>
    <w:rsid w:val="005A3063"/>
    <w:rsid w:val="005A5E06"/>
    <w:rsid w:val="005B1CF3"/>
    <w:rsid w:val="005B3DE7"/>
    <w:rsid w:val="005B7B34"/>
    <w:rsid w:val="005C6388"/>
    <w:rsid w:val="005D28DA"/>
    <w:rsid w:val="005D597E"/>
    <w:rsid w:val="005E28F5"/>
    <w:rsid w:val="005F01E8"/>
    <w:rsid w:val="005F0BE6"/>
    <w:rsid w:val="005F189E"/>
    <w:rsid w:val="00617D1B"/>
    <w:rsid w:val="00622F68"/>
    <w:rsid w:val="00623459"/>
    <w:rsid w:val="0062546E"/>
    <w:rsid w:val="00625A7A"/>
    <w:rsid w:val="006304FA"/>
    <w:rsid w:val="00633117"/>
    <w:rsid w:val="00633F45"/>
    <w:rsid w:val="0063433F"/>
    <w:rsid w:val="00650866"/>
    <w:rsid w:val="00654B2D"/>
    <w:rsid w:val="006558C4"/>
    <w:rsid w:val="00655A39"/>
    <w:rsid w:val="0066057F"/>
    <w:rsid w:val="0067595C"/>
    <w:rsid w:val="00684FCC"/>
    <w:rsid w:val="006915D4"/>
    <w:rsid w:val="00691A1C"/>
    <w:rsid w:val="006A5841"/>
    <w:rsid w:val="006B6F93"/>
    <w:rsid w:val="006C071D"/>
    <w:rsid w:val="006D55AF"/>
    <w:rsid w:val="006E4D17"/>
    <w:rsid w:val="006E4E9E"/>
    <w:rsid w:val="006F09D0"/>
    <w:rsid w:val="006F425E"/>
    <w:rsid w:val="006F66B7"/>
    <w:rsid w:val="007108F0"/>
    <w:rsid w:val="00730942"/>
    <w:rsid w:val="007509EA"/>
    <w:rsid w:val="00764950"/>
    <w:rsid w:val="0076706B"/>
    <w:rsid w:val="0077721C"/>
    <w:rsid w:val="00781B20"/>
    <w:rsid w:val="007A4482"/>
    <w:rsid w:val="007B08D5"/>
    <w:rsid w:val="007B4BE7"/>
    <w:rsid w:val="007C0A0D"/>
    <w:rsid w:val="007D2915"/>
    <w:rsid w:val="007D5656"/>
    <w:rsid w:val="007E7F20"/>
    <w:rsid w:val="007F71BD"/>
    <w:rsid w:val="007F7CFB"/>
    <w:rsid w:val="00805A6E"/>
    <w:rsid w:val="0083226F"/>
    <w:rsid w:val="00846C78"/>
    <w:rsid w:val="00850EB0"/>
    <w:rsid w:val="00850EE4"/>
    <w:rsid w:val="00850F53"/>
    <w:rsid w:val="008516BF"/>
    <w:rsid w:val="00857948"/>
    <w:rsid w:val="00871AB5"/>
    <w:rsid w:val="00875F14"/>
    <w:rsid w:val="008C5CFE"/>
    <w:rsid w:val="008D07EB"/>
    <w:rsid w:val="008D197D"/>
    <w:rsid w:val="008D7C53"/>
    <w:rsid w:val="008E1182"/>
    <w:rsid w:val="00904AB9"/>
    <w:rsid w:val="009168C1"/>
    <w:rsid w:val="009205BC"/>
    <w:rsid w:val="00933135"/>
    <w:rsid w:val="009377AE"/>
    <w:rsid w:val="009412FF"/>
    <w:rsid w:val="009429D4"/>
    <w:rsid w:val="00943E86"/>
    <w:rsid w:val="00961E56"/>
    <w:rsid w:val="00962E54"/>
    <w:rsid w:val="00977BA4"/>
    <w:rsid w:val="00983125"/>
    <w:rsid w:val="009875C0"/>
    <w:rsid w:val="00996C84"/>
    <w:rsid w:val="009A1B2A"/>
    <w:rsid w:val="009A3BCE"/>
    <w:rsid w:val="009A5692"/>
    <w:rsid w:val="009B7369"/>
    <w:rsid w:val="009B7AAF"/>
    <w:rsid w:val="009C219E"/>
    <w:rsid w:val="009C53D8"/>
    <w:rsid w:val="009D4708"/>
    <w:rsid w:val="009E418F"/>
    <w:rsid w:val="009E4532"/>
    <w:rsid w:val="009E48A9"/>
    <w:rsid w:val="00A02015"/>
    <w:rsid w:val="00A176E0"/>
    <w:rsid w:val="00A202EB"/>
    <w:rsid w:val="00A246C4"/>
    <w:rsid w:val="00A25B8D"/>
    <w:rsid w:val="00A42C44"/>
    <w:rsid w:val="00A443A1"/>
    <w:rsid w:val="00A45F27"/>
    <w:rsid w:val="00A50C1F"/>
    <w:rsid w:val="00A51A05"/>
    <w:rsid w:val="00A5402D"/>
    <w:rsid w:val="00A85276"/>
    <w:rsid w:val="00A9038D"/>
    <w:rsid w:val="00A97667"/>
    <w:rsid w:val="00AB5621"/>
    <w:rsid w:val="00AC4A73"/>
    <w:rsid w:val="00AC6D06"/>
    <w:rsid w:val="00AF1AE7"/>
    <w:rsid w:val="00AF3528"/>
    <w:rsid w:val="00B16C5A"/>
    <w:rsid w:val="00B17FFA"/>
    <w:rsid w:val="00B201F5"/>
    <w:rsid w:val="00B23C99"/>
    <w:rsid w:val="00B31E91"/>
    <w:rsid w:val="00B40717"/>
    <w:rsid w:val="00B479F3"/>
    <w:rsid w:val="00B47CEF"/>
    <w:rsid w:val="00B52730"/>
    <w:rsid w:val="00B549F4"/>
    <w:rsid w:val="00B54FEE"/>
    <w:rsid w:val="00B566CC"/>
    <w:rsid w:val="00B73749"/>
    <w:rsid w:val="00B80EF4"/>
    <w:rsid w:val="00B82CC0"/>
    <w:rsid w:val="00B96DF8"/>
    <w:rsid w:val="00BA26FC"/>
    <w:rsid w:val="00BB14F8"/>
    <w:rsid w:val="00BB1A1A"/>
    <w:rsid w:val="00BB4E3D"/>
    <w:rsid w:val="00BC1246"/>
    <w:rsid w:val="00BD0F83"/>
    <w:rsid w:val="00BD3AA1"/>
    <w:rsid w:val="00BE2748"/>
    <w:rsid w:val="00BE3DD7"/>
    <w:rsid w:val="00BE4ACE"/>
    <w:rsid w:val="00BF02D8"/>
    <w:rsid w:val="00BF19A5"/>
    <w:rsid w:val="00BF1F07"/>
    <w:rsid w:val="00BF2AF3"/>
    <w:rsid w:val="00BF60DD"/>
    <w:rsid w:val="00C0151F"/>
    <w:rsid w:val="00C05259"/>
    <w:rsid w:val="00C20FF7"/>
    <w:rsid w:val="00C218B7"/>
    <w:rsid w:val="00C24331"/>
    <w:rsid w:val="00C27D9A"/>
    <w:rsid w:val="00C315E3"/>
    <w:rsid w:val="00C353BF"/>
    <w:rsid w:val="00C53D16"/>
    <w:rsid w:val="00C550A3"/>
    <w:rsid w:val="00C7610E"/>
    <w:rsid w:val="00C86EF1"/>
    <w:rsid w:val="00C935C8"/>
    <w:rsid w:val="00C944BC"/>
    <w:rsid w:val="00CA0E66"/>
    <w:rsid w:val="00CA57D0"/>
    <w:rsid w:val="00CC5C58"/>
    <w:rsid w:val="00CD212A"/>
    <w:rsid w:val="00CE2787"/>
    <w:rsid w:val="00CE3F12"/>
    <w:rsid w:val="00CE5238"/>
    <w:rsid w:val="00CE523D"/>
    <w:rsid w:val="00CF199D"/>
    <w:rsid w:val="00CF21B8"/>
    <w:rsid w:val="00D20A25"/>
    <w:rsid w:val="00D21A52"/>
    <w:rsid w:val="00D264B4"/>
    <w:rsid w:val="00D30629"/>
    <w:rsid w:val="00D310AE"/>
    <w:rsid w:val="00D408D4"/>
    <w:rsid w:val="00D44F40"/>
    <w:rsid w:val="00D50A47"/>
    <w:rsid w:val="00D61D22"/>
    <w:rsid w:val="00D833CA"/>
    <w:rsid w:val="00D929DF"/>
    <w:rsid w:val="00DA5F64"/>
    <w:rsid w:val="00DB0C71"/>
    <w:rsid w:val="00DB29B8"/>
    <w:rsid w:val="00DB7B9A"/>
    <w:rsid w:val="00DD03EA"/>
    <w:rsid w:val="00DD1FF8"/>
    <w:rsid w:val="00DD3F57"/>
    <w:rsid w:val="00DE0EAA"/>
    <w:rsid w:val="00DF46DE"/>
    <w:rsid w:val="00DF7173"/>
    <w:rsid w:val="00E00E06"/>
    <w:rsid w:val="00E01A65"/>
    <w:rsid w:val="00E05F44"/>
    <w:rsid w:val="00E11185"/>
    <w:rsid w:val="00E17FA9"/>
    <w:rsid w:val="00E2007A"/>
    <w:rsid w:val="00E35EB8"/>
    <w:rsid w:val="00E465CD"/>
    <w:rsid w:val="00E61DBE"/>
    <w:rsid w:val="00E70BCA"/>
    <w:rsid w:val="00E71C6E"/>
    <w:rsid w:val="00E86109"/>
    <w:rsid w:val="00EB2FAE"/>
    <w:rsid w:val="00EC038D"/>
    <w:rsid w:val="00EC2400"/>
    <w:rsid w:val="00EC3557"/>
    <w:rsid w:val="00EC5877"/>
    <w:rsid w:val="00ED4827"/>
    <w:rsid w:val="00EF43D7"/>
    <w:rsid w:val="00F0006D"/>
    <w:rsid w:val="00F01DE5"/>
    <w:rsid w:val="00F05026"/>
    <w:rsid w:val="00F1062F"/>
    <w:rsid w:val="00F1292A"/>
    <w:rsid w:val="00F20433"/>
    <w:rsid w:val="00F21C0B"/>
    <w:rsid w:val="00F328BF"/>
    <w:rsid w:val="00F374D5"/>
    <w:rsid w:val="00F42738"/>
    <w:rsid w:val="00F5102C"/>
    <w:rsid w:val="00F53286"/>
    <w:rsid w:val="00F56A25"/>
    <w:rsid w:val="00F6504D"/>
    <w:rsid w:val="00F67361"/>
    <w:rsid w:val="00F71901"/>
    <w:rsid w:val="00F76372"/>
    <w:rsid w:val="00F82681"/>
    <w:rsid w:val="00F927A7"/>
    <w:rsid w:val="00F952B0"/>
    <w:rsid w:val="00F97B94"/>
    <w:rsid w:val="00FA4B49"/>
    <w:rsid w:val="00FA5A8D"/>
    <w:rsid w:val="00FC2C32"/>
    <w:rsid w:val="00FC3A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colormenu v:ext="edit" fillcolor="none"/>
    </o:shapedefaults>
    <o:shapelayout v:ext="edit">
      <o:idmap v:ext="edit" data="1"/>
    </o:shapelayout>
  </w:shapeDefaults>
  <w:decimalSymbol w:val="."/>
  <w:listSeparator w:val=","/>
  <w14:docId w14:val="54019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3AA1"/>
    <w:rPr>
      <w:rFonts w:ascii="Lucida Grande" w:hAnsi="Lucida Grande"/>
      <w:sz w:val="18"/>
      <w:szCs w:val="18"/>
    </w:rPr>
  </w:style>
  <w:style w:type="character" w:customStyle="1" w:styleId="BalloonTextChar">
    <w:name w:val="Balloon Text Char"/>
    <w:basedOn w:val="DefaultParagraphFont"/>
    <w:link w:val="BalloonText"/>
    <w:uiPriority w:val="99"/>
    <w:semiHidden/>
    <w:rsid w:val="00BD3AA1"/>
    <w:rPr>
      <w:rFonts w:ascii="Lucida Grande" w:hAnsi="Lucida Grande"/>
      <w:sz w:val="18"/>
      <w:szCs w:val="18"/>
    </w:rPr>
  </w:style>
  <w:style w:type="paragraph" w:styleId="ListParagraph">
    <w:name w:val="List Paragraph"/>
    <w:basedOn w:val="Normal"/>
    <w:uiPriority w:val="34"/>
    <w:qFormat/>
    <w:rsid w:val="00684FCC"/>
    <w:pPr>
      <w:ind w:left="720"/>
      <w:contextualSpacing/>
    </w:pPr>
  </w:style>
  <w:style w:type="paragraph" w:styleId="Footer">
    <w:name w:val="footer"/>
    <w:basedOn w:val="Normal"/>
    <w:link w:val="FooterChar"/>
    <w:uiPriority w:val="99"/>
    <w:unhideWhenUsed/>
    <w:rsid w:val="00F374D5"/>
    <w:pPr>
      <w:tabs>
        <w:tab w:val="center" w:pos="4320"/>
        <w:tab w:val="right" w:pos="8640"/>
      </w:tabs>
    </w:pPr>
  </w:style>
  <w:style w:type="character" w:customStyle="1" w:styleId="FooterChar">
    <w:name w:val="Footer Char"/>
    <w:basedOn w:val="DefaultParagraphFont"/>
    <w:link w:val="Footer"/>
    <w:uiPriority w:val="99"/>
    <w:rsid w:val="00F374D5"/>
  </w:style>
  <w:style w:type="character" w:styleId="PageNumber">
    <w:name w:val="page number"/>
    <w:basedOn w:val="DefaultParagraphFont"/>
    <w:uiPriority w:val="99"/>
    <w:semiHidden/>
    <w:unhideWhenUsed/>
    <w:rsid w:val="00F374D5"/>
  </w:style>
  <w:style w:type="paragraph" w:styleId="Header">
    <w:name w:val="header"/>
    <w:basedOn w:val="Normal"/>
    <w:link w:val="HeaderChar"/>
    <w:uiPriority w:val="99"/>
    <w:unhideWhenUsed/>
    <w:rsid w:val="00F374D5"/>
    <w:pPr>
      <w:tabs>
        <w:tab w:val="center" w:pos="4320"/>
        <w:tab w:val="right" w:pos="8640"/>
      </w:tabs>
    </w:pPr>
  </w:style>
  <w:style w:type="character" w:customStyle="1" w:styleId="HeaderChar">
    <w:name w:val="Header Char"/>
    <w:basedOn w:val="DefaultParagraphFont"/>
    <w:link w:val="Header"/>
    <w:uiPriority w:val="99"/>
    <w:rsid w:val="00F374D5"/>
  </w:style>
  <w:style w:type="paragraph" w:styleId="NoSpacing">
    <w:name w:val="No Spacing"/>
    <w:link w:val="NoSpacingChar"/>
    <w:qFormat/>
    <w:rsid w:val="00413464"/>
    <w:rPr>
      <w:rFonts w:ascii="PMingLiU" w:hAnsi="PMingLiU"/>
      <w:sz w:val="22"/>
      <w:szCs w:val="22"/>
    </w:rPr>
  </w:style>
  <w:style w:type="character" w:customStyle="1" w:styleId="NoSpacingChar">
    <w:name w:val="No Spacing Char"/>
    <w:basedOn w:val="DefaultParagraphFont"/>
    <w:link w:val="NoSpacing"/>
    <w:rsid w:val="00413464"/>
    <w:rPr>
      <w:rFonts w:ascii="PMingLiU" w:hAnsi="PMingLiU"/>
      <w:sz w:val="22"/>
      <w:szCs w:val="22"/>
    </w:rPr>
  </w:style>
  <w:style w:type="paragraph" w:styleId="EndnoteText">
    <w:name w:val="endnote text"/>
    <w:basedOn w:val="Normal"/>
    <w:link w:val="EndnoteTextChar"/>
    <w:uiPriority w:val="99"/>
    <w:unhideWhenUsed/>
    <w:rsid w:val="001E14AC"/>
  </w:style>
  <w:style w:type="character" w:customStyle="1" w:styleId="EndnoteTextChar">
    <w:name w:val="Endnote Text Char"/>
    <w:basedOn w:val="DefaultParagraphFont"/>
    <w:link w:val="EndnoteText"/>
    <w:uiPriority w:val="99"/>
    <w:rsid w:val="001E14AC"/>
  </w:style>
  <w:style w:type="character" w:styleId="EndnoteReference">
    <w:name w:val="endnote reference"/>
    <w:basedOn w:val="DefaultParagraphFont"/>
    <w:uiPriority w:val="99"/>
    <w:unhideWhenUsed/>
    <w:rsid w:val="001E14AC"/>
    <w:rPr>
      <w:vertAlign w:val="superscript"/>
    </w:rPr>
  </w:style>
  <w:style w:type="paragraph" w:customStyle="1" w:styleId="Default">
    <w:name w:val="Default"/>
    <w:rsid w:val="006304FA"/>
    <w:pPr>
      <w:autoSpaceDE w:val="0"/>
      <w:autoSpaceDN w:val="0"/>
      <w:adjustRightInd w:val="0"/>
    </w:pPr>
    <w:rPr>
      <w:rFonts w:ascii="Times New Roman" w:eastAsiaTheme="minorHAnsi" w:hAnsi="Times New Roman" w:cs="Times New Roman"/>
      <w:color w:val="000000"/>
    </w:rPr>
  </w:style>
  <w:style w:type="table" w:styleId="TableGrid">
    <w:name w:val="Table Grid"/>
    <w:basedOn w:val="TableNormal"/>
    <w:uiPriority w:val="59"/>
    <w:rsid w:val="005B3DE7"/>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3AA1"/>
    <w:rPr>
      <w:rFonts w:ascii="Lucida Grande" w:hAnsi="Lucida Grande"/>
      <w:sz w:val="18"/>
      <w:szCs w:val="18"/>
    </w:rPr>
  </w:style>
  <w:style w:type="character" w:customStyle="1" w:styleId="BalloonTextChar">
    <w:name w:val="Balloon Text Char"/>
    <w:basedOn w:val="DefaultParagraphFont"/>
    <w:link w:val="BalloonText"/>
    <w:uiPriority w:val="99"/>
    <w:semiHidden/>
    <w:rsid w:val="00BD3AA1"/>
    <w:rPr>
      <w:rFonts w:ascii="Lucida Grande" w:hAnsi="Lucida Grande"/>
      <w:sz w:val="18"/>
      <w:szCs w:val="18"/>
    </w:rPr>
  </w:style>
  <w:style w:type="paragraph" w:styleId="ListParagraph">
    <w:name w:val="List Paragraph"/>
    <w:basedOn w:val="Normal"/>
    <w:uiPriority w:val="34"/>
    <w:qFormat/>
    <w:rsid w:val="00684FCC"/>
    <w:pPr>
      <w:ind w:left="720"/>
      <w:contextualSpacing/>
    </w:pPr>
  </w:style>
  <w:style w:type="paragraph" w:styleId="Footer">
    <w:name w:val="footer"/>
    <w:basedOn w:val="Normal"/>
    <w:link w:val="FooterChar"/>
    <w:uiPriority w:val="99"/>
    <w:unhideWhenUsed/>
    <w:rsid w:val="00F374D5"/>
    <w:pPr>
      <w:tabs>
        <w:tab w:val="center" w:pos="4320"/>
        <w:tab w:val="right" w:pos="8640"/>
      </w:tabs>
    </w:pPr>
  </w:style>
  <w:style w:type="character" w:customStyle="1" w:styleId="FooterChar">
    <w:name w:val="Footer Char"/>
    <w:basedOn w:val="DefaultParagraphFont"/>
    <w:link w:val="Footer"/>
    <w:uiPriority w:val="99"/>
    <w:rsid w:val="00F374D5"/>
  </w:style>
  <w:style w:type="character" w:styleId="PageNumber">
    <w:name w:val="page number"/>
    <w:basedOn w:val="DefaultParagraphFont"/>
    <w:uiPriority w:val="99"/>
    <w:semiHidden/>
    <w:unhideWhenUsed/>
    <w:rsid w:val="00F374D5"/>
  </w:style>
  <w:style w:type="paragraph" w:styleId="Header">
    <w:name w:val="header"/>
    <w:basedOn w:val="Normal"/>
    <w:link w:val="HeaderChar"/>
    <w:uiPriority w:val="99"/>
    <w:unhideWhenUsed/>
    <w:rsid w:val="00F374D5"/>
    <w:pPr>
      <w:tabs>
        <w:tab w:val="center" w:pos="4320"/>
        <w:tab w:val="right" w:pos="8640"/>
      </w:tabs>
    </w:pPr>
  </w:style>
  <w:style w:type="character" w:customStyle="1" w:styleId="HeaderChar">
    <w:name w:val="Header Char"/>
    <w:basedOn w:val="DefaultParagraphFont"/>
    <w:link w:val="Header"/>
    <w:uiPriority w:val="99"/>
    <w:rsid w:val="00F374D5"/>
  </w:style>
  <w:style w:type="paragraph" w:styleId="NoSpacing">
    <w:name w:val="No Spacing"/>
    <w:link w:val="NoSpacingChar"/>
    <w:qFormat/>
    <w:rsid w:val="00413464"/>
    <w:rPr>
      <w:rFonts w:ascii="PMingLiU" w:hAnsi="PMingLiU"/>
      <w:sz w:val="22"/>
      <w:szCs w:val="22"/>
    </w:rPr>
  </w:style>
  <w:style w:type="character" w:customStyle="1" w:styleId="NoSpacingChar">
    <w:name w:val="No Spacing Char"/>
    <w:basedOn w:val="DefaultParagraphFont"/>
    <w:link w:val="NoSpacing"/>
    <w:rsid w:val="00413464"/>
    <w:rPr>
      <w:rFonts w:ascii="PMingLiU" w:hAnsi="PMingLiU"/>
      <w:sz w:val="22"/>
      <w:szCs w:val="22"/>
    </w:rPr>
  </w:style>
  <w:style w:type="paragraph" w:styleId="EndnoteText">
    <w:name w:val="endnote text"/>
    <w:basedOn w:val="Normal"/>
    <w:link w:val="EndnoteTextChar"/>
    <w:uiPriority w:val="99"/>
    <w:unhideWhenUsed/>
    <w:rsid w:val="001E14AC"/>
  </w:style>
  <w:style w:type="character" w:customStyle="1" w:styleId="EndnoteTextChar">
    <w:name w:val="Endnote Text Char"/>
    <w:basedOn w:val="DefaultParagraphFont"/>
    <w:link w:val="EndnoteText"/>
    <w:uiPriority w:val="99"/>
    <w:rsid w:val="001E14AC"/>
  </w:style>
  <w:style w:type="character" w:styleId="EndnoteReference">
    <w:name w:val="endnote reference"/>
    <w:basedOn w:val="DefaultParagraphFont"/>
    <w:uiPriority w:val="99"/>
    <w:unhideWhenUsed/>
    <w:rsid w:val="001E14AC"/>
    <w:rPr>
      <w:vertAlign w:val="superscript"/>
    </w:rPr>
  </w:style>
  <w:style w:type="paragraph" w:customStyle="1" w:styleId="Default">
    <w:name w:val="Default"/>
    <w:rsid w:val="006304FA"/>
    <w:pPr>
      <w:autoSpaceDE w:val="0"/>
      <w:autoSpaceDN w:val="0"/>
      <w:adjustRightInd w:val="0"/>
    </w:pPr>
    <w:rPr>
      <w:rFonts w:ascii="Times New Roman" w:eastAsiaTheme="minorHAnsi" w:hAnsi="Times New Roman" w:cs="Times New Roman"/>
      <w:color w:val="000000"/>
    </w:rPr>
  </w:style>
  <w:style w:type="table" w:styleId="TableGrid">
    <w:name w:val="Table Grid"/>
    <w:basedOn w:val="TableNormal"/>
    <w:uiPriority w:val="59"/>
    <w:rsid w:val="005B3DE7"/>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225293">
      <w:bodyDiv w:val="1"/>
      <w:marLeft w:val="0"/>
      <w:marRight w:val="0"/>
      <w:marTop w:val="0"/>
      <w:marBottom w:val="0"/>
      <w:divBdr>
        <w:top w:val="none" w:sz="0" w:space="0" w:color="auto"/>
        <w:left w:val="none" w:sz="0" w:space="0" w:color="auto"/>
        <w:bottom w:val="none" w:sz="0" w:space="0" w:color="auto"/>
        <w:right w:val="none" w:sz="0" w:space="0" w:color="auto"/>
      </w:divBdr>
    </w:div>
    <w:div w:id="20722685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gif"/><Relationship Id="rId18" Type="http://schemas.openxmlformats.org/officeDocument/2006/relationships/header" Target="header3.xml"/><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5.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6.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2012-10-03T00:00:00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BFE4D0-3120-4A43-B291-348CD0A1C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2417</Words>
  <Characters>13298</Characters>
  <Application>Microsoft Office Word</Application>
  <DocSecurity>0</DocSecurity>
  <Lines>578</Lines>
  <Paragraphs>212</Paragraphs>
  <ScaleCrop>false</ScaleCrop>
  <HeadingPairs>
    <vt:vector size="2" baseType="variant">
      <vt:variant>
        <vt:lpstr>Title</vt:lpstr>
      </vt:variant>
      <vt:variant>
        <vt:i4>1</vt:i4>
      </vt:variant>
    </vt:vector>
  </HeadingPairs>
  <TitlesOfParts>
    <vt:vector size="1" baseType="lpstr">
      <vt:lpstr>PPLT Project Proposal</vt:lpstr>
    </vt:vector>
  </TitlesOfParts>
  <Company>Texas State University</Company>
  <LinksUpToDate>false</LinksUpToDate>
  <CharactersWithSpaces>15503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PPLT Project Proposal</dc:title>
  <dc:creator>Created By: Arma-Geo Products</dc:creator>
  <cp:lastModifiedBy>Henderson, Ryan M</cp:lastModifiedBy>
  <cp:revision>2</cp:revision>
  <dcterms:created xsi:type="dcterms:W3CDTF">2012-10-02T19:01:00Z</dcterms:created>
  <dcterms:modified xsi:type="dcterms:W3CDTF">2012-10-02T19:01:00Z</dcterms:modified>
</cp:coreProperties>
</file>